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008B8B" w:sz="6" w:space="0"/>
        </w:pBdr>
        <w:spacing w:after="240"/>
      </w:pPr>
      <w:r>
        <w:drawing>
          <wp:inline distT="0" distB="0" distL="0" distR="0">
            <wp:extent cx="1647825" cy="523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647825" cy="523875"/>
                    </a:xfrm>
                    <a:prstGeom prst="rect">
                      <a:avLst/>
                    </a:prstGeom>
                  </pic:spPr>
                </pic:pic>
              </a:graphicData>
            </a:graphic>
          </wp:inline>
        </w:drawing>
      </w:r>
    </w:p>
    <w:p>
      <w:pPr>
        <w:pBdr>
          <w:bottom w:val="single" w:color="008B8B" w:sz="6" w:space="0"/>
        </w:pBdr>
        <w:spacing w:after="240"/>
      </w:pPr>
      <w:r>
        <w:rPr>
          <w:rFonts w:ascii="Neulis Sans" w:cs="Neulis Sans" w:eastAsia="Neulis Sans" w:hAnsi="Neulis Sans"/>
          <w:b/>
          <w:bCs/>
          <w:color w:val="1F2D3D"/>
          <w:sz w:val="32"/>
          <w:szCs w:val="32"/>
        </w:rPr>
        <w:t xml:space="preserve">APPLICATION FORM</w:t>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b/>
          <w:bCs/>
          <w:i w:val="false"/>
          <w:iCs w:val="false"/>
          <w:sz w:val="21"/>
          <w:szCs w:val="21"/>
        </w:rPr>
        <w:t xml:space="preserve">Dear Applicant</w:t>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b w:val="false"/>
          <w:bCs w:val="false"/>
          <w:i w:val="false"/>
          <w:iCs w:val="false"/>
          <w:sz w:val="21"/>
          <w:szCs w:val="21"/>
        </w:rPr>
        <w:t xml:space="preserve">Thank you for your interest in the post of</w:t>
      </w:r>
    </w:p>
    <w:p>
      <w:pPr>
        <w:spacing w:after="60" w:before="60"/>
      </w:pPr>
      <w:r>
        <w:rPr>
          <w:rFonts w:ascii="Neulis Sans" w:cs="Neulis Sans" w:eastAsia="Neulis Sans" w:hAnsi="Neulis Sans"/>
          <w:b/>
          <w:bCs/>
          <w:color w:val="008B8B"/>
          <w:sz w:val="22"/>
          <w:szCs w:val="22"/>
        </w:rPr>
        <w:t xml:space="preserve">PROJECT COORDINATOR – COMMUNITY, FAITH &amp; DIVERSITY</w:t>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b w:val="false"/>
          <w:bCs w:val="false"/>
          <w:i w:val="false"/>
          <w:iCs w:val="false"/>
          <w:sz w:val="21"/>
          <w:szCs w:val="21"/>
        </w:rPr>
        <w:t xml:space="preserve">The relevant information related to this role and your application includes:</w:t>
      </w:r>
    </w:p>
    <w:p>
      <w:pPr>
        <w:pStyle w:val="ListParagraph"/>
        <w:numPr>
          <w:ilvl w:val="0"/>
          <w:numId w:val="1"/>
        </w:numPr>
        <w:spacing w:after="40" w:before="40"/>
      </w:pPr>
      <w:r>
        <w:rPr>
          <w:rFonts w:ascii="Neulis Sans" w:cs="Neulis Sans" w:eastAsia="Neulis Sans" w:hAnsi="Neulis Sans"/>
          <w:sz w:val="21"/>
          <w:szCs w:val="21"/>
        </w:rPr>
        <w:t xml:space="preserve">A Candidate Brief with a Job Description and Person Specification</w:t>
      </w:r>
    </w:p>
    <w:p>
      <w:pPr>
        <w:pStyle w:val="ListParagraph"/>
        <w:numPr>
          <w:ilvl w:val="0"/>
          <w:numId w:val="1"/>
        </w:numPr>
        <w:spacing w:after="40" w:before="40"/>
      </w:pPr>
      <w:r>
        <w:rPr>
          <w:rFonts w:ascii="Neulis Sans" w:cs="Neulis Sans" w:eastAsia="Neulis Sans" w:hAnsi="Neulis Sans"/>
          <w:sz w:val="21"/>
          <w:szCs w:val="21"/>
        </w:rPr>
        <w:t xml:space="preserve">Job Application Form</w:t>
      </w:r>
    </w:p>
    <w:p>
      <w:pPr>
        <w:pStyle w:val="ListParagraph"/>
        <w:numPr>
          <w:ilvl w:val="0"/>
          <w:numId w:val="1"/>
        </w:numPr>
        <w:spacing w:after="40" w:before="40"/>
      </w:pPr>
      <w:r>
        <w:rPr>
          <w:rFonts w:ascii="Neulis Sans" w:cs="Neulis Sans" w:eastAsia="Neulis Sans" w:hAnsi="Neulis Sans"/>
          <w:sz w:val="21"/>
          <w:szCs w:val="21"/>
        </w:rPr>
        <w:t xml:space="preserve">Monitoring Form</w:t>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b/>
          <w:bCs/>
          <w:i w:val="false"/>
          <w:iCs w:val="false"/>
          <w:sz w:val="21"/>
          <w:szCs w:val="21"/>
        </w:rPr>
        <w:t xml:space="preserve">Job Application Form</w:t>
      </w:r>
    </w:p>
    <w:p>
      <w:pPr>
        <w:spacing w:after="60" w:before="60"/>
      </w:pPr>
      <w:r>
        <w:rPr>
          <w:rFonts w:ascii="Neulis Sans" w:cs="Neulis Sans" w:eastAsia="Neulis Sans" w:hAnsi="Neulis Sans"/>
          <w:b w:val="false"/>
          <w:bCs w:val="false"/>
          <w:i w:val="false"/>
          <w:iCs w:val="false"/>
          <w:sz w:val="21"/>
          <w:szCs w:val="21"/>
        </w:rPr>
        <w:t xml:space="preserve">NICVA requires that all sections of the Job Application Form are completed in full. This includes the completion of the Monitoring Form.</w:t>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b w:val="false"/>
          <w:bCs w:val="false"/>
          <w:i w:val="false"/>
          <w:iCs w:val="false"/>
          <w:sz w:val="21"/>
          <w:szCs w:val="21"/>
        </w:rPr>
        <w:t xml:space="preserve">If you write in any section of the Job Application Form - see attached sheet or CV -, or if you send a CV in place of a Job Application Form, we shall, with regret, be unable to consider these as valid applications.</w:t>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b w:val="false"/>
          <w:bCs w:val="false"/>
          <w:i w:val="false"/>
          <w:iCs w:val="false"/>
          <w:sz w:val="21"/>
          <w:szCs w:val="21"/>
        </w:rPr>
        <w:t xml:space="preserve">We would like you to know that:</w:t>
      </w:r>
    </w:p>
    <w:p>
      <w:pPr>
        <w:pStyle w:val="ListParagraph"/>
        <w:numPr>
          <w:ilvl w:val="0"/>
          <w:numId w:val="1"/>
        </w:numPr>
        <w:spacing w:after="40" w:before="40"/>
      </w:pPr>
      <w:r>
        <w:rPr>
          <w:rFonts w:ascii="Neulis Sans" w:cs="Neulis Sans" w:eastAsia="Neulis Sans" w:hAnsi="Neulis Sans"/>
          <w:sz w:val="21"/>
          <w:szCs w:val="21"/>
        </w:rPr>
        <w:t xml:space="preserve">only the Job Application Form is considered by the Recruitment Panel, who short-list and interview for vacancies,</w:t>
      </w:r>
    </w:p>
    <w:p>
      <w:pPr>
        <w:pStyle w:val="ListParagraph"/>
        <w:numPr>
          <w:ilvl w:val="0"/>
          <w:numId w:val="1"/>
        </w:numPr>
        <w:spacing w:after="40" w:before="40"/>
      </w:pPr>
      <w:r>
        <w:rPr>
          <w:rFonts w:ascii="Neulis Sans" w:cs="Neulis Sans" w:eastAsia="Neulis Sans" w:hAnsi="Neulis Sans"/>
          <w:sz w:val="21"/>
          <w:szCs w:val="21"/>
        </w:rPr>
        <w:t xml:space="preserve">the Monitoring Form is retained by our Monitoring Officer for compiling statistical information.</w:t>
      </w:r>
    </w:p>
    <w:p>
      <w:pPr>
        <w:pStyle w:val="ListParagraph"/>
        <w:numPr>
          <w:ilvl w:val="0"/>
          <w:numId w:val="1"/>
        </w:numPr>
        <w:spacing w:after="40" w:before="40"/>
      </w:pPr>
      <w:r>
        <w:rPr>
          <w:rFonts w:ascii="Neulis Sans" w:cs="Neulis Sans" w:eastAsia="Neulis Sans" w:hAnsi="Neulis Sans"/>
          <w:sz w:val="21"/>
          <w:szCs w:val="21"/>
        </w:rPr>
        <w:t xml:space="preserve">Desirable criteria may be used by the panel for shortlisting purposes if required.</w:t>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b/>
          <w:bCs/>
          <w:i w:val="false"/>
          <w:iCs w:val="false"/>
          <w:sz w:val="21"/>
          <w:szCs w:val="21"/>
        </w:rPr>
        <w:t xml:space="preserve">DISABILITY</w:t>
      </w:r>
    </w:p>
    <w:p>
      <w:pPr>
        <w:spacing w:after="60" w:before="60"/>
      </w:pPr>
      <w:r>
        <w:rPr>
          <w:rFonts w:ascii="Neulis Sans" w:cs="Neulis Sans" w:eastAsia="Neulis Sans" w:hAnsi="Neulis Sans"/>
          <w:b w:val="false"/>
          <w:bCs w:val="false"/>
          <w:i w:val="false"/>
          <w:iCs w:val="false"/>
          <w:sz w:val="21"/>
          <w:szCs w:val="21"/>
        </w:rPr>
        <w:t xml:space="preserve">If your disability precludes you from completing this form or from any part of the selection process contact Human Resources for alternative arrangements and/or reasonable adjustments to be made.</w:t>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b w:val="false"/>
          <w:bCs w:val="false"/>
          <w:i w:val="false"/>
          <w:iCs w:val="false"/>
          <w:sz w:val="21"/>
          <w:szCs w:val="21"/>
        </w:rPr>
        <w:t xml:space="preserve">The successful candidate will be required to provide documentation to support their right to work in the UK.</w:t>
      </w:r>
    </w:p>
    <w:p>
      <w:pPr>
        <w:spacing w:after="60" w:before="60"/>
      </w:pPr>
      <w:r>
        <w:rPr>
          <w:rFonts w:ascii="Neulis Sans" w:cs="Neulis Sans" w:eastAsia="Neulis Sans" w:hAnsi="Neulis Sans"/>
        </w:rPr>
        <w:t xml:space="preserve"/>
      </w:r>
    </w:p>
    <w:p>
      <w:pPr>
        <w:spacing w:after="120" w:before="60"/>
      </w:pPr>
      <w:r>
        <w:rPr>
          <w:rFonts w:ascii="Neulis Sans" w:cs="Neulis Sans" w:eastAsia="Neulis Sans" w:hAnsi="Neulis Sans"/>
          <w:sz w:val="21"/>
          <w:szCs w:val="21"/>
        </w:rPr>
        <w:t xml:space="preserve">Completed applications should be received by </w:t>
      </w:r>
      <w:r>
        <w:rPr>
          <w:rFonts w:ascii="Neulis Sans" w:cs="Neulis Sans" w:eastAsia="Neulis Sans" w:hAnsi="Neulis Sans"/>
          <w:b/>
          <w:bCs/>
          <w:sz w:val="21"/>
          <w:szCs w:val="21"/>
        </w:rPr>
        <w:t xml:space="preserve">5pm on Friday, [INSERT CLOSING DATE]</w:t>
      </w:r>
      <w:r>
        <w:rPr>
          <w:rFonts w:ascii="Neulis Sans" w:cs="Neulis Sans" w:eastAsia="Neulis Sans" w:hAnsi="Neulis Sans"/>
          <w:sz w:val="21"/>
          <w:szCs w:val="21"/>
        </w:rPr>
        <w:t xml:space="preserve"> to </w:t>
      </w:r>
      <w:r>
        <w:rPr>
          <w:rFonts w:ascii="Neulis Sans" w:cs="Neulis Sans" w:eastAsia="Neulis Sans" w:hAnsi="Neulis Sans"/>
          <w:b/>
          <w:bCs/>
          <w:sz w:val="21"/>
          <w:szCs w:val="21"/>
        </w:rPr>
        <w:t xml:space="preserve">monitoringofficer@nicva.org</w:t>
      </w:r>
      <w:r>
        <w:rPr>
          <w:rFonts w:ascii="Neulis Sans" w:cs="Neulis Sans" w:eastAsia="Neulis Sans" w:hAnsi="Neulis Sans"/>
          <w:sz w:val="21"/>
          <w:szCs w:val="21"/>
        </w:rPr>
        <w:t xml:space="preserve"> or by post to the Monitoring Officer, NICVA, 61 Duncairn Gardens, Belfast, BT15 2GB.</w:t>
      </w:r>
    </w:p>
    <w:p>
      <w:pPr>
        <w:spacing w:after="60" w:before="60"/>
      </w:pPr>
      <w:r>
        <w:rPr>
          <w:rFonts w:ascii="Neulis Sans" w:cs="Neulis Sans" w:eastAsia="Neulis Sans" w:hAnsi="Neulis Sans"/>
          <w:b w:val="false"/>
          <w:bCs w:val="false"/>
          <w:i w:val="false"/>
          <w:iCs w:val="false"/>
          <w:sz w:val="21"/>
          <w:szCs w:val="21"/>
        </w:rPr>
        <w:t xml:space="preserve">Thank you.</w:t>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rPr>
        <w:t xml:space="preserve"/>
      </w:r>
    </w:p>
    <w:p>
      <w:pPr>
        <w:pBdr>
          <w:bottom w:val="single" w:color="008B8B" w:sz="4" w:space="0"/>
        </w:pBdr>
        <w:shd w:fill="008B8B" w:color="auto" w:val="clear"/>
        <w:spacing w:after="120" w:before="240"/>
        <w:ind w:left="120" w:right="120"/>
      </w:pPr>
      <w:r>
        <w:rPr>
          <w:rFonts w:ascii="Neulis Sans" w:cs="Neulis Sans" w:eastAsia="Neulis Sans" w:hAnsi="Neulis Sans"/>
          <w:b/>
          <w:bCs/>
          <w:color w:val="FFFFFF"/>
          <w:sz w:val="24"/>
          <w:szCs w:val="24"/>
        </w:rPr>
        <w:t xml:space="preserve">POST DETAILS</w:t>
      </w:r>
    </w:p>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POST TITLE: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sz w:val="21"/>
                <w:szCs w:val="21"/>
              </w:rPr>
              <w:t xml:space="preserve">Project Coordinator – Community, Faith &amp; Diversity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POST REFERENCE: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sz w:val="21"/>
                <w:szCs w:val="21"/>
              </w:rPr>
              <w:t xml:space="preserve">Pro0726</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APPLICANT REFERENCE</w:t>
            </w:r>
          </w:p>
        </w:tc>
        <w:tc>
          <w:tcPr>
            <w:tcW w:type="dxa" w:w="6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sz w:val="21"/>
                <w:szCs w:val="21"/>
              </w:rPr>
              <w:t xml:space="preserve">(OFFICE USE ONLY)</w:t>
            </w:r>
          </w:p>
        </w:tc>
      </w:tr>
    </w:tbl>
    <w:p>
      <w:pPr>
        <w:spacing w:after="80" w:before="80"/>
      </w:pPr>
      <w:r>
        <w:rPr>
          <w:rFonts w:ascii="Neulis Sans" w:cs="Neulis Sans" w:eastAsia="Neulis Sans" w:hAnsi="Neulis Sans"/>
        </w:rPr>
        <w:t xml:space="preserve"/>
      </w:r>
    </w:p>
    <w:p>
      <w:pPr>
        <w:pBdr>
          <w:bottom w:val="single" w:color="008B8B" w:sz="4" w:space="0"/>
        </w:pBdr>
        <w:shd w:fill="008B8B" w:color="auto" w:val="clear"/>
        <w:spacing w:after="120" w:before="240"/>
        <w:ind w:left="120" w:right="120"/>
      </w:pPr>
      <w:r>
        <w:rPr>
          <w:rFonts w:ascii="Neulis Sans" w:cs="Neulis Sans" w:eastAsia="Neulis Sans" w:hAnsi="Neulis Sans"/>
          <w:b/>
          <w:bCs/>
          <w:color w:val="FFFFFF"/>
          <w:sz w:val="24"/>
          <w:szCs w:val="24"/>
        </w:rPr>
        <w:t xml:space="preserve">PERSONAL DETAILS</w:t>
      </w:r>
    </w:p>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Candidate Name: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Address: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p>
            <w:r>
              <w:rPr>
                <w:rFonts w:ascii="Neulis Sans" w:cs="Neulis Sans" w:eastAsia="Neulis Sans" w:hAnsi="Neulis Sans"/>
              </w:rPr>
              <w:t xml:space="preserve"/>
            </w:r>
          </w:p>
          <w:p>
            <w:r>
              <w:rPr>
                <w:rFonts w:ascii="Neulis Sans" w:cs="Neulis Sans" w:eastAsia="Neulis Sans" w:hAnsi="Neulis Sans"/>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Contact Telephone No:</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Contact Email Address: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bl>
    <w:p>
      <w:pPr>
        <w:spacing w:after="80" w:before="80"/>
      </w:pPr>
      <w:r>
        <w:rPr>
          <w:rFonts w:ascii="Neulis Sans" w:cs="Neulis Sans" w:eastAsia="Neulis Sans" w:hAnsi="Neulis Sans"/>
        </w:rPr>
        <w:t xml:space="preserve"/>
      </w:r>
    </w:p>
    <w:p>
      <w:pPr>
        <w:pBdr>
          <w:bottom w:val="single" w:color="008B8B" w:sz="4" w:space="0"/>
        </w:pBdr>
        <w:shd w:fill="008B8B" w:color="auto" w:val="clear"/>
        <w:spacing w:after="120" w:before="240"/>
        <w:ind w:left="120" w:right="120"/>
      </w:pPr>
      <w:r>
        <w:rPr>
          <w:rFonts w:ascii="Neulis Sans" w:cs="Neulis Sans" w:eastAsia="Neulis Sans" w:hAnsi="Neulis Sans"/>
          <w:b/>
          <w:bCs/>
          <w:color w:val="FFFFFF"/>
          <w:sz w:val="24"/>
          <w:szCs w:val="24"/>
        </w:rPr>
        <w:t xml:space="preserve">GUIDANCE FOR COMPLETING YOUR APPLICATION</w:t>
      </w:r>
    </w:p>
    <w:p>
      <w:pPr>
        <w:spacing w:after="80" w:before="80"/>
      </w:pPr>
      <w:r>
        <w:rPr>
          <w:rFonts w:ascii="Neulis Sans" w:cs="Neulis Sans" w:eastAsia="Neulis Sans" w:hAnsi="Neulis Sans"/>
        </w:rPr>
        <w:t xml:space="preserve"/>
      </w:r>
    </w:p>
    <w:p>
      <w:pPr>
        <w:pStyle w:val="ListParagraph"/>
        <w:numPr>
          <w:ilvl w:val="0"/>
          <w:numId w:val="1"/>
        </w:numPr>
        <w:spacing w:after="40" w:before="40"/>
      </w:pPr>
      <w:r>
        <w:rPr>
          <w:rFonts w:ascii="Neulis Sans" w:cs="Neulis Sans" w:eastAsia="Neulis Sans" w:hAnsi="Neulis Sans"/>
          <w:sz w:val="21"/>
          <w:szCs w:val="21"/>
        </w:rPr>
        <w:t xml:space="preserve">Drawing upon all of your experience from work or on a voluntary basis and using the Person Specification as a guide, consider how your skills, experience and abilities relate to each criterion for this post.</w:t>
      </w:r>
    </w:p>
    <w:p>
      <w:pPr>
        <w:pStyle w:val="ListParagraph"/>
        <w:numPr>
          <w:ilvl w:val="0"/>
          <w:numId w:val="1"/>
        </w:numPr>
        <w:spacing w:after="40" w:before="40"/>
      </w:pPr>
      <w:r>
        <w:rPr>
          <w:rFonts w:ascii="Neulis Sans" w:cs="Neulis Sans" w:eastAsia="Neulis Sans" w:hAnsi="Neulis Sans"/>
          <w:sz w:val="21"/>
          <w:szCs w:val="21"/>
        </w:rPr>
        <w:t xml:space="preserve">In responding to the criteria below, it is essential that you describe fully how and to what extent you meet the experience sought by providing clear information and examples. In response to each criterion which requires experience of a certain length, you must specify the job role, organisation name and relevant dates of the experience gained.</w:t>
      </w:r>
    </w:p>
    <w:p>
      <w:pPr>
        <w:pStyle w:val="ListParagraph"/>
        <w:numPr>
          <w:ilvl w:val="0"/>
          <w:numId w:val="1"/>
        </w:numPr>
        <w:spacing w:after="40" w:before="40"/>
      </w:pPr>
      <w:r>
        <w:rPr>
          <w:rFonts w:ascii="Neulis Sans" w:cs="Neulis Sans" w:eastAsia="Neulis Sans" w:hAnsi="Neulis Sans"/>
          <w:sz w:val="21"/>
          <w:szCs w:val="21"/>
        </w:rPr>
        <w:t xml:space="preserve">It is not appropriate to simply list various posts you have held with no examples or descriptions of the experience gained as the selection panel will not make assumptions on job titles or the nature of the organisation as to the experience gained. Short listing for this post will be undertaken using only the information you have provided in response to each criteria below.</w:t>
      </w:r>
    </w:p>
    <w:p>
      <w:pPr>
        <w:pStyle w:val="ListParagraph"/>
        <w:numPr>
          <w:ilvl w:val="0"/>
          <w:numId w:val="1"/>
        </w:numPr>
        <w:spacing w:after="40" w:before="40"/>
      </w:pPr>
      <w:r>
        <w:rPr>
          <w:rFonts w:ascii="Neulis Sans" w:cs="Neulis Sans" w:eastAsia="Neulis Sans" w:hAnsi="Neulis Sans"/>
          <w:sz w:val="21"/>
          <w:szCs w:val="21"/>
        </w:rPr>
        <w:t xml:space="preserve">You are required to demonstrate how you meet each criterion below within the specified word limit.</w:t>
      </w:r>
    </w:p>
    <w:p>
      <w:pPr>
        <w:spacing w:after="80" w:before="80"/>
      </w:pPr>
      <w:r>
        <w:rPr>
          <w:rFonts w:ascii="Neulis Sans" w:cs="Neulis Sans" w:eastAsia="Neulis Sans" w:hAnsi="Neulis Sans"/>
        </w:rPr>
        <w:t xml:space="preserve"/>
      </w:r>
    </w:p>
    <w:p>
      <w:pPr>
        <w:pBdr>
          <w:bottom w:val="single" w:color="008B8B" w:sz="4" w:space="0"/>
        </w:pBdr>
        <w:shd w:fill="008B8B" w:color="auto" w:val="clear"/>
        <w:spacing w:after="120" w:before="240"/>
        <w:ind w:left="120" w:right="120"/>
      </w:pPr>
      <w:r>
        <w:rPr>
          <w:rFonts w:ascii="Neulis Sans" w:cs="Neulis Sans" w:eastAsia="Neulis Sans" w:hAnsi="Neulis Sans"/>
          <w:b/>
          <w:bCs/>
          <w:color w:val="FFFFFF"/>
          <w:sz w:val="24"/>
          <w:szCs w:val="24"/>
        </w:rPr>
        <w:t xml:space="preserve">WORK EXPERIENCE</w:t>
      </w:r>
    </w:p>
    <w:p>
      <w:pPr>
        <w:spacing w:after="80" w:before="80"/>
      </w:pPr>
      <w:r>
        <w:rPr>
          <w:rFonts w:ascii="Neulis Sans" w:cs="Neulis Sans" w:eastAsia="Neulis Sans" w:hAnsi="Neulis Sans"/>
        </w:rPr>
        <w:t xml:space="preserve"/>
      </w:r>
    </w:p>
    <w:p>
      <w:pPr>
        <w:spacing w:after="60" w:before="60"/>
      </w:pPr>
      <w:r>
        <w:rPr>
          <w:rFonts w:ascii="Neulis Sans" w:cs="Neulis Sans" w:eastAsia="Neulis Sans" w:hAnsi="Neulis Sans"/>
          <w:b/>
          <w:bCs/>
          <w:i w:val="false"/>
          <w:iCs w:val="false"/>
          <w:sz w:val="21"/>
          <w:szCs w:val="21"/>
        </w:rPr>
        <w:t xml:space="preserve">APPLICANT REFERENCE NO: (Office Use)</w:t>
      </w:r>
    </w:p>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Name and Address of Current / Most Recent Employer:</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p>
            <w:r>
              <w:rPr>
                <w:rFonts w:ascii="Neulis Sans" w:cs="Neulis Sans" w:eastAsia="Neulis Sans" w:hAnsi="Neulis Sans"/>
              </w:rPr>
              <w:t xml:space="preserve"/>
            </w:r>
          </w:p>
          <w:p>
            <w:r>
              <w:rPr>
                <w:rFonts w:ascii="Neulis Sans" w:cs="Neulis Sans" w:eastAsia="Neulis Sans" w:hAnsi="Neulis Sans"/>
              </w:rPr>
              <w:t xml:space="preserve"/>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Job Title:</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Date Employment Started:</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Date Employment Ended:</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Summary of Main Duties:</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p>
            <w:r>
              <w:rPr>
                <w:rFonts w:ascii="Neulis Sans" w:cs="Neulis Sans" w:eastAsia="Neulis Sans" w:hAnsi="Neulis Sans"/>
              </w:rPr>
              <w:t xml:space="preserve"/>
            </w:r>
          </w:p>
          <w:p>
            <w:r>
              <w:rPr>
                <w:rFonts w:ascii="Neulis Sans" w:cs="Neulis Sans" w:eastAsia="Neulis Sans" w:hAnsi="Neulis Sans"/>
              </w:rPr>
              <w:t xml:space="preserve"/>
            </w:r>
          </w:p>
          <w:p>
            <w:r>
              <w:rPr>
                <w:rFonts w:ascii="Neulis Sans" w:cs="Neulis Sans" w:eastAsia="Neulis Sans" w:hAnsi="Neulis Sans"/>
              </w:rPr>
              <w:t xml:space="preserve"/>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Current / Final Salary:</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Notice Period Required:</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9026"/>
            <w:gridSpan w:val="3"/>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Please list, starting with the latest, any previous positions you have held which are relevant to the application.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Name of Organisation:</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Job Title:</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Dates From / To:</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9026"/>
            <w:gridSpan w:val="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sz w:val="21"/>
                <w:szCs w:val="21"/>
              </w:rPr>
              <w:t xml:space="preserve">Summary of Duties:</w:t>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rPr>
              <w:t xml:space="preserve"/>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9026"/>
            <w:gridSpan w:val="3"/>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Please list, starting with the latest, any previous positions you have held which are relevant to the application.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Name of Organisation:</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Job Title:</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Dates From / To:</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9026"/>
            <w:gridSpan w:val="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sz w:val="21"/>
                <w:szCs w:val="21"/>
              </w:rPr>
              <w:t xml:space="preserve">Summary of Duties:</w:t>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rPr>
              <w:t xml:space="preserve"/>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9026"/>
            <w:gridSpan w:val="3"/>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Please list, starting with the latest, any previous positions you have held which are relevant to the application.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Name of Organisation:</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Job Title:</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Dates From / To:</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9026"/>
            <w:gridSpan w:val="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sz w:val="21"/>
                <w:szCs w:val="21"/>
              </w:rPr>
              <w:t xml:space="preserve">Summary of Duties:</w:t>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rPr>
              <w:t xml:space="preserve"/>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Please give details of any voluntary service or community work that you have undertaken on an unpaid / voluntary basis.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rPr>
              <w:t xml:space="preserve"/>
            </w:r>
          </w:p>
          <w:p>
            <w:pPr>
              <w:spacing w:after="60" w:before="60"/>
            </w:pPr>
            <w:r>
              <w:rPr>
                <w:rFonts w:ascii="Neulis Sans" w:cs="Neulis Sans" w:eastAsia="Neulis Sans" w:hAnsi="Neulis Sans"/>
              </w:rPr>
              <w:t xml:space="preserve"/>
            </w:r>
          </w:p>
        </w:tc>
      </w:tr>
    </w:tbl>
    <w:p>
      <w:pPr>
        <w:spacing w:after="80" w:before="80"/>
      </w:pPr>
      <w:r>
        <w:rPr>
          <w:rFonts w:ascii="Neulis Sans" w:cs="Neulis Sans" w:eastAsia="Neulis Sans" w:hAnsi="Neulis Sans"/>
        </w:rPr>
        <w:t xml:space="preserve"/>
      </w:r>
    </w:p>
    <w:p>
      <w:pPr>
        <w:pBdr>
          <w:bottom w:val="single" w:color="008B8B" w:sz="4" w:space="0"/>
        </w:pBdr>
        <w:shd w:fill="008B8B" w:color="auto" w:val="clear"/>
        <w:spacing w:after="120" w:before="240"/>
        <w:ind w:left="120" w:right="120"/>
      </w:pPr>
      <w:r>
        <w:rPr>
          <w:rFonts w:ascii="Neulis Sans" w:cs="Neulis Sans" w:eastAsia="Neulis Sans" w:hAnsi="Neulis Sans"/>
          <w:b/>
          <w:bCs/>
          <w:color w:val="FFFFFF"/>
          <w:sz w:val="24"/>
          <w:szCs w:val="24"/>
        </w:rPr>
        <w:t xml:space="preserve">ESSENTIAL CRITERIA</w:t>
      </w:r>
    </w:p>
    <w:p>
      <w:pPr>
        <w:spacing w:after="80" w:before="80"/>
      </w:pPr>
      <w:r>
        <w:rPr>
          <w:rFonts w:ascii="Neulis Sans" w:cs="Neulis Sans" w:eastAsia="Neulis Sans" w:hAnsi="Neulis Sans"/>
        </w:rPr>
        <w:t xml:space="preserve"/>
      </w:r>
    </w:p>
    <w:p>
      <w:pPr>
        <w:spacing w:after="60" w:before="60"/>
      </w:pPr>
      <w:r>
        <w:rPr>
          <w:rFonts w:ascii="Neulis Sans" w:cs="Neulis Sans" w:eastAsia="Neulis Sans" w:hAnsi="Neulis Sans"/>
          <w:b/>
          <w:bCs/>
          <w:i w:val="false"/>
          <w:iCs w:val="false"/>
          <w:sz w:val="21"/>
          <w:szCs w:val="21"/>
        </w:rPr>
        <w:t xml:space="preserve">Please note: Applicants must meet Essential Criterion 1 (qualifications/experience route) AND criteria 2–8.</w:t>
      </w:r>
    </w:p>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ESSENTIAL CRITERION 1 — Qualifications &amp; Experience (Max. 500 Words)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p>
            <w:r>
              <w:rPr>
                <w:rFonts w:ascii="Neulis Sans" w:cs="Neulis Sans" w:eastAsia="Neulis Sans" w:hAnsi="Neulis Sans"/>
              </w:rPr>
              <w:t xml:space="preserve"/>
            </w:r>
          </w:p>
          <w:p>
            <w:r>
              <w:rPr>
                <w:rFonts w:ascii="Neulis Sans" w:cs="Neulis Sans" w:eastAsia="Neulis Sans" w:hAnsi="Neulis Sans"/>
              </w:rPr>
              <w:t xml:space="preserve"/>
            </w:r>
          </w:p>
          <w:p>
            <w:r>
              <w:rPr>
                <w:rFonts w:ascii="Neulis Sans" w:cs="Neulis Sans" w:eastAsia="Neulis Sans" w:hAnsi="Neulis Sans"/>
              </w:rPr>
              <w:t xml:space="preserve"/>
            </w:r>
          </w:p>
          <w:p>
            <w:r>
              <w:rPr>
                <w:rFonts w:ascii="Neulis Sans" w:cs="Neulis Sans" w:eastAsia="Neulis Sans" w:hAnsi="Neulis Sans"/>
              </w:rPr>
              <w:t xml:space="preserve"/>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i/>
                <w:iCs/>
                <w:sz w:val="19"/>
                <w:szCs w:val="19"/>
              </w:rPr>
              <w:t xml:space="preserve">Route A: A degree (or equivalent level qualification) in a relevant discipline (e.g. Community Development, Social Policy, Project Management, or similar), and at least three years' relevant work experience in areas (a)–(g) below.</w:t>
            </w:r>
          </w:p>
          <w:p>
            <w:r>
              <w:rPr>
                <w:rFonts w:ascii="Neulis Sans" w:cs="Neulis Sans" w:eastAsia="Neulis Sans" w:hAnsi="Neulis Sans"/>
                <w:i/>
                <w:iCs/>
                <w:sz w:val="19"/>
                <w:szCs w:val="19"/>
              </w:rPr>
              <w:t xml:space="preserve">Route B: A minimum of five years' experience in each of areas (a)–(g) below.</w:t>
            </w:r>
          </w:p>
          <w:p>
            <w:r>
              <w:rPr>
                <w:rFonts w:ascii="Neulis Sans" w:cs="Neulis Sans" w:eastAsia="Neulis Sans" w:hAnsi="Neulis Sans"/>
                <w:b/>
                <w:bCs/>
                <w:i/>
                <w:iCs/>
                <w:sz w:val="19"/>
                <w:szCs w:val="19"/>
              </w:rPr>
              <w:t xml:space="preserve">Please clearly state which route you are applying under and provide evidence accordingly.</w:t>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ESSENTIAL CRITERION 2 — Programme &amp; Project Coordination (Max. 300 Words)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i/>
                <w:iCs/>
                <w:sz w:val="19"/>
                <w:szCs w:val="19"/>
              </w:rPr>
              <w:t xml:space="preserve">(a) Coordinating or supporting the delivery of programmes or projects, including planning activity, managing timelines and ensuring objectives are achieved.</w:t>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ESSENTIAL CRITERION 3 — Events, Training &amp; Engagement (Max. 300 Words)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i/>
                <w:iCs/>
                <w:sz w:val="19"/>
                <w:szCs w:val="19"/>
              </w:rPr>
              <w:t xml:space="preserve">(b) Organising and delivering events, training sessions or engagement activities involving multiple stakeholders.</w:t>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ESSENTIAL CRITERION 4 — Community, Faith &amp; Minority Ethnic Engagement (Max. 300 Words)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i/>
                <w:iCs/>
                <w:sz w:val="19"/>
                <w:szCs w:val="19"/>
              </w:rPr>
              <w:t xml:space="preserve">(c) Working with voluntary, community, faith-based community development or minority ethnic organisations, including identifying needs and supporting engagement or capacity-building activity.</w:t>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ESSENTIAL CRITERION 5 — Stakeholder Relationships (Max. 300 Words)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i/>
                <w:iCs/>
                <w:sz w:val="19"/>
                <w:szCs w:val="19"/>
              </w:rPr>
              <w:t xml:space="preserve">(d) Building and maintaining effective working relationships with a range of stakeholders, including partners, networks and external organisations.</w:t>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ESSENTIAL CRITERION 6 — Records &amp; Systems (Max. 300 Words)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i/>
                <w:iCs/>
                <w:sz w:val="19"/>
                <w:szCs w:val="19"/>
              </w:rPr>
              <w:t xml:space="preserve">(e) Maintaining accurate records and using systems (e.g. CRM or equivalent) to support programme delivery, monitoring and reporting.</w:t>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ESSENTIAL CRITERION 7 — Data, Monitoring &amp; Reporting (Max. 300 Words)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i/>
                <w:iCs/>
                <w:sz w:val="19"/>
                <w:szCs w:val="19"/>
              </w:rPr>
              <w:t xml:space="preserve">(f) Collecting and using data to support monitoring, evaluation and reporting, including contributing to programme learning and improvement.</w:t>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ESSENTIAL CRITERION 8 — IT &amp; Digital Tools (Max. 300 Words)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i/>
                <w:iCs/>
                <w:sz w:val="19"/>
                <w:szCs w:val="19"/>
              </w:rPr>
              <w:t xml:space="preserve">(g) Using Microsoft Office and other digital tools to support coordination, communication and administration of programme activity.</w:t>
            </w:r>
          </w:p>
        </w:tc>
      </w:tr>
    </w:tbl>
    <w:p>
      <w:pPr>
        <w:spacing w:after="80" w:before="80"/>
      </w:pPr>
      <w:r>
        <w:rPr>
          <w:rFonts w:ascii="Neulis Sans" w:cs="Neulis Sans" w:eastAsia="Neulis Sans" w:hAnsi="Neulis Sans"/>
        </w:rPr>
        <w:t xml:space="preserve"/>
      </w:r>
    </w:p>
    <w:p>
      <w:pPr>
        <w:pBdr>
          <w:bottom w:val="single" w:color="008B8B" w:sz="4" w:space="0"/>
        </w:pBdr>
        <w:shd w:fill="008B8B" w:color="auto" w:val="clear"/>
        <w:spacing w:after="120" w:before="240"/>
        <w:ind w:left="120" w:right="120"/>
      </w:pPr>
      <w:r>
        <w:rPr>
          <w:rFonts w:ascii="Neulis Sans" w:cs="Neulis Sans" w:eastAsia="Neulis Sans" w:hAnsi="Neulis Sans"/>
          <w:b/>
          <w:bCs/>
          <w:color w:val="FFFFFF"/>
          <w:sz w:val="24"/>
          <w:szCs w:val="24"/>
        </w:rPr>
        <w:t xml:space="preserve">DESIRABLE CRITERIA</w:t>
      </w:r>
    </w:p>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DESIRABLE CRITERION 1 — Faith-Based &amp; Minority Ethnic Engagement (Max. 300 Words)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i/>
                <w:iCs/>
                <w:sz w:val="19"/>
                <w:szCs w:val="19"/>
              </w:rPr>
              <w:t xml:space="preserve">Experience working with faith-based community development, interfaith, minority ethnic or inclusion-focused organisations.</w:t>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DESIRABLE CRITERION 2 — Equality, Diversity &amp; Inclusion (Max. 300 Words)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i/>
                <w:iCs/>
                <w:sz w:val="19"/>
                <w:szCs w:val="19"/>
              </w:rPr>
              <w:t xml:space="preserve">Knowledge or understanding of equality, diversity and inclusion within community or voluntary sector settings.</w:t>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DESIRABLE CRITERION 3 — Digital &amp; Communications Platforms (Max. 300 Words)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i/>
                <w:iCs/>
                <w:sz w:val="19"/>
                <w:szCs w:val="19"/>
              </w:rPr>
              <w:t xml:space="preserve">Experience using digital platforms, social media or communications tools to support engagement or promote activity.</w:t>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008B8B" w:color="auto" w:val="clear"/>
            <w:tcMar>
              <w:top w:type="dxa" w:w="80"/>
              <w:left w:type="dxa" w:w="120"/>
              <w:bottom w:type="dxa" w:w="80"/>
              <w:right w:type="dxa" w:w="120"/>
            </w:tcMar>
          </w:tcPr>
          <w:p>
            <w:r>
              <w:rPr>
                <w:rFonts w:ascii="Neulis Sans" w:cs="Neulis Sans" w:eastAsia="Neulis Sans" w:hAnsi="Neulis Sans"/>
                <w:b/>
                <w:bCs/>
                <w:color w:val="FFFFFF"/>
                <w:sz w:val="21"/>
                <w:szCs w:val="21"/>
              </w:rPr>
              <w:t xml:space="preserve">DESIRABLE CRITERION 4 — Capacity-Building Support (Max. 300 Words)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color="auto" w:val="clear"/>
            <w:tcMar>
              <w:top w:type="dxa" w:w="80"/>
              <w:left w:type="dxa" w:w="120"/>
              <w:bottom w:type="dxa" w:w="80"/>
              <w:right w:type="dxa" w:w="120"/>
            </w:tcMar>
          </w:tcPr>
          <w:p>
            <w:r>
              <w:rPr>
                <w:rFonts w:ascii="Neulis Sans" w:cs="Neulis Sans" w:eastAsia="Neulis Sans" w:hAnsi="Neulis Sans"/>
                <w:i/>
                <w:iCs/>
                <w:sz w:val="19"/>
                <w:szCs w:val="19"/>
              </w:rPr>
              <w:t xml:space="preserve">Experience supporting capacity-building initiatives within communities.</w:t>
            </w:r>
          </w:p>
        </w:tc>
      </w:tr>
    </w:tbl>
    <w:p>
      <w:pPr>
        <w:spacing w:after="80" w:before="80"/>
      </w:pPr>
      <w:r>
        <w:rPr>
          <w:rFonts w:ascii="Neulis Sans" w:cs="Neulis Sans" w:eastAsia="Neulis Sans" w:hAnsi="Neulis Sans"/>
        </w:rPr>
        <w:t xml:space="preserve"/>
      </w:r>
    </w:p>
    <w:p>
      <w:pPr>
        <w:pBdr>
          <w:bottom w:val="single" w:color="008B8B" w:sz="4" w:space="0"/>
        </w:pBdr>
        <w:shd w:fill="008B8B" w:color="auto" w:val="clear"/>
        <w:spacing w:after="120" w:before="240"/>
        <w:ind w:left="120" w:right="120"/>
      </w:pPr>
      <w:r>
        <w:rPr>
          <w:rFonts w:ascii="Neulis Sans" w:cs="Neulis Sans" w:eastAsia="Neulis Sans" w:hAnsi="Neulis Sans"/>
          <w:b/>
          <w:bCs/>
          <w:color w:val="FFFFFF"/>
          <w:sz w:val="24"/>
          <w:szCs w:val="24"/>
        </w:rPr>
        <w:t xml:space="preserve">REFEREES</w:t>
      </w:r>
    </w:p>
    <w:p>
      <w:pPr>
        <w:spacing w:after="80" w:before="80"/>
      </w:pPr>
      <w:r>
        <w:rPr>
          <w:rFonts w:ascii="Neulis Sans" w:cs="Neulis Sans" w:eastAsia="Neulis Sans" w:hAnsi="Neulis Sans"/>
        </w:rPr>
        <w:t xml:space="preserve"/>
      </w:r>
    </w:p>
    <w:p>
      <w:pPr>
        <w:spacing w:after="60" w:before="60"/>
      </w:pPr>
      <w:r>
        <w:rPr>
          <w:rFonts w:ascii="Neulis Sans" w:cs="Neulis Sans" w:eastAsia="Neulis Sans" w:hAnsi="Neulis Sans"/>
          <w:b w:val="false"/>
          <w:bCs w:val="false"/>
          <w:i w:val="false"/>
          <w:iCs w:val="false"/>
          <w:sz w:val="21"/>
          <w:szCs w:val="21"/>
        </w:rPr>
        <w:t xml:space="preserve">All offers of employment are subject to receipt of two satisfactory written references, one of whom should be your current / most recent employer. In some instances, and with prior agreement, we may accept an academic reference or a reference gained in a voluntary capacity. Referees will only be contacted once NICVA have received permission to do so.</w:t>
      </w:r>
    </w:p>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Referee 1 – Full Name: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Email Address: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Tel. Number: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Relationship / Capacity:</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Referee 2 – Full Name: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Email Address: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Tel. Number: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Relationship / Capacity:</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sz w:val="21"/>
                <w:szCs w:val="21"/>
              </w:rPr>
              <w:t xml:space="preserve">Are you eligible to work in the UK? You will be required to provide documentation to support this claim if offered the post.    </w:t>
            </w:r>
            <w:r>
              <w:rPr>
                <w:rFonts w:ascii="Neulis Sans" w:cs="Neulis Sans" w:eastAsia="Neulis Sans" w:hAnsi="Neulis Sans"/>
                <w:b/>
                <w:bCs/>
                <w:sz w:val="21"/>
                <w:szCs w:val="21"/>
              </w:rPr>
              <w:t xml:space="preserve">YES </w:t>
            </w:r>
            <w:r>
              <w:rPr>
                <w:rFonts w:ascii="Segoe UI Symbol" w:cs="Segoe UI Symbol" w:eastAsia="Segoe UI Symbol" w:hAnsi="Segoe UI Symbol"/>
                <w:b/>
                <w:bCs/>
                <w:sz w:val="21"/>
                <w:szCs w:val="21"/>
              </w:rPr>
              <w:t xml:space="preserve">☐</w:t>
            </w:r>
            <w:r>
              <w:rPr>
                <w:rFonts w:ascii="Neulis Sans" w:cs="Neulis Sans" w:eastAsia="Neulis Sans" w:hAnsi="Neulis Sans"/>
                <w:b/>
                <w:bCs/>
                <w:sz w:val="21"/>
                <w:szCs w:val="21"/>
              </w:rPr>
              <w:t xml:space="preserve">     NO </w:t>
            </w:r>
            <w:r>
              <w:rPr>
                <w:rFonts w:ascii="Segoe UI Symbol" w:cs="Segoe UI Symbol" w:eastAsia="Segoe UI Symbol" w:hAnsi="Segoe UI Symbol"/>
                <w:b/>
                <w:bCs/>
                <w:sz w:val="21"/>
                <w:szCs w:val="21"/>
              </w:rPr>
              <w:t xml:space="preserve">☐</w:t>
            </w:r>
          </w:p>
        </w:tc>
      </w:tr>
    </w:tbl>
    <w:p>
      <w:pPr>
        <w:spacing w:after="80" w:before="80"/>
      </w:pPr>
      <w:r>
        <w:rPr>
          <w:rFonts w:ascii="Neulis Sans" w:cs="Neulis Sans" w:eastAsia="Neulis Sans" w:hAnsi="Neulis Sans"/>
        </w:rPr>
        <w:t xml:space="preserve"/>
      </w:r>
    </w:p>
    <w:p>
      <w:pPr>
        <w:pBdr>
          <w:bottom w:val="single" w:color="008B8B" w:sz="4" w:space="0"/>
        </w:pBdr>
        <w:shd w:fill="008B8B" w:color="auto" w:val="clear"/>
        <w:spacing w:after="120" w:before="240"/>
        <w:ind w:left="120" w:right="120"/>
      </w:pPr>
      <w:r>
        <w:rPr>
          <w:rFonts w:ascii="Neulis Sans" w:cs="Neulis Sans" w:eastAsia="Neulis Sans" w:hAnsi="Neulis Sans"/>
          <w:b/>
          <w:bCs/>
          <w:color w:val="FFFFFF"/>
          <w:sz w:val="24"/>
          <w:szCs w:val="24"/>
        </w:rPr>
        <w:t xml:space="preserve">DECLARATION</w:t>
      </w:r>
    </w:p>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sz w:val="21"/>
                <w:szCs w:val="21"/>
              </w:rPr>
              <w:t xml:space="preserve">I declare that the information provided in this application form is, to the best of my knowledge, true and complete.</w:t>
            </w:r>
          </w:p>
        </w:tc>
      </w:tr>
    </w:tbl>
    <w:p>
      <w:pPr>
        <w:spacing w:after="80" w:before="80"/>
      </w:pPr>
      <w:r>
        <w:rPr>
          <w:rFonts w:ascii="Neulis Sans" w:cs="Neulis Sans" w:eastAsia="Neulis Sans" w:hAnsi="Neulis Sans"/>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Name: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Signature: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p>
            <w:r>
              <w:rPr>
                <w:rFonts w:ascii="Neulis Sans" w:cs="Neulis Sans" w:eastAsia="Neulis Sans" w:hAnsi="Neulis Sans"/>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b/>
                <w:bCs/>
                <w:color w:val="000000"/>
                <w:sz w:val="21"/>
                <w:szCs w:val="21"/>
              </w:rPr>
              <w:t xml:space="preserve">Date: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Neulis Sans" w:cs="Neulis Sans" w:eastAsia="Neulis Sans" w:hAnsi="Neulis Sans"/>
              </w:rPr>
              <w:t xml:space="preserve"/>
            </w:r>
          </w:p>
        </w:tc>
      </w:tr>
    </w:tbl>
    <w:p>
      <w:pPr>
        <w:spacing w:after="80" w:before="80"/>
      </w:pPr>
      <w:r>
        <w:rPr>
          <w:rFonts w:ascii="Neulis Sans" w:cs="Neulis Sans" w:eastAsia="Neulis Sans" w:hAnsi="Neulis Sans"/>
        </w:rPr>
        <w:t xml:space="preserve"/>
      </w:r>
    </w:p>
    <w:p>
      <w:pPr>
        <w:spacing w:after="60" w:before="60"/>
      </w:pPr>
      <w:r>
        <w:rPr>
          <w:rFonts w:ascii="Neulis Sans" w:cs="Neulis Sans" w:eastAsia="Neulis Sans" w:hAnsi="Neulis Sans"/>
        </w:rPr>
        <w:t xml:space="preserve"/>
      </w:r>
    </w:p>
    <w:p>
      <w:pPr>
        <w:pBdr>
          <w:top w:val="single" w:color="008B8B" w:sz="4" w:space="0"/>
        </w:pBdr>
        <w:spacing w:before="240"/>
        <w:jc w:val="center"/>
      </w:pPr>
      <w:r>
        <w:rPr>
          <w:rFonts w:ascii="Neulis Sans" w:cs="Neulis Sans" w:eastAsia="Neulis Sans" w:hAnsi="Neulis Sans"/>
          <w:color w:val="1F2D3D"/>
          <w:sz w:val="18"/>
          <w:szCs w:val="18"/>
        </w:rPr>
        <w:t xml:space="preserve">PLEASE RETURN TO: monitoringofficer@nicva.org  |  The Monitoring Officer, NICVA, 61 Duncairn Gardens, Belfast BT15 2GB</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18dc0529c61bd89d040981a7bb8313d8976ec30.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2026-07-07T16:30:17.887Z</dcterms:created>
  <dcterms:modified xsi:type="dcterms:W3CDTF">2026-07-07T16:30:17.903Z</dcterms:modified>
</cp:coreProperties>
</file>

<file path=docProps/custom.xml><?xml version="1.0" encoding="utf-8"?>
<Properties xmlns="http://schemas.openxmlformats.org/officeDocument/2006/custom-properties" xmlns:vt="http://schemas.openxmlformats.org/officeDocument/2006/docPropsVTypes"/>
</file>