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455BE" w:rsidRDefault="00C455BE" w:rsidP="0049575A">
      <w:pPr>
        <w:ind w:left="153" w:right="-964" w:firstLine="1287"/>
        <w:jc w:val="center"/>
        <w:rPr>
          <w:rFonts w:ascii="Arial" w:hAnsi="Arial" w:cs="Arial"/>
          <w:b/>
          <w:szCs w:val="24"/>
          <w:lang w:eastAsia="en-GB"/>
        </w:rPr>
      </w:pPr>
    </w:p>
    <w:p w14:paraId="0A37501D" w14:textId="77777777" w:rsidR="00C455BE" w:rsidRDefault="00C455BE" w:rsidP="00C455BE">
      <w:pPr>
        <w:rPr>
          <w:b/>
          <w:sz w:val="48"/>
          <w:szCs w:val="48"/>
        </w:rPr>
      </w:pPr>
    </w:p>
    <w:p w14:paraId="5DAB6C7B" w14:textId="77777777" w:rsidR="00C455BE" w:rsidRDefault="00C455BE" w:rsidP="00C455BE">
      <w:pPr>
        <w:rPr>
          <w:b/>
          <w:sz w:val="48"/>
          <w:szCs w:val="48"/>
        </w:rPr>
      </w:pPr>
    </w:p>
    <w:p w14:paraId="02EB378F" w14:textId="77777777" w:rsidR="00C455BE" w:rsidRDefault="00C455BE" w:rsidP="00C455BE">
      <w:pPr>
        <w:rPr>
          <w:b/>
          <w:sz w:val="48"/>
          <w:szCs w:val="48"/>
        </w:rPr>
      </w:pPr>
    </w:p>
    <w:p w14:paraId="6A05A809" w14:textId="77777777" w:rsidR="00C455BE" w:rsidRDefault="00C455BE" w:rsidP="00C455BE">
      <w:pPr>
        <w:rPr>
          <w:b/>
          <w:sz w:val="48"/>
          <w:szCs w:val="48"/>
        </w:rPr>
      </w:pPr>
    </w:p>
    <w:p w14:paraId="5A39BBE3" w14:textId="77777777" w:rsidR="00C455BE" w:rsidRDefault="00C455BE" w:rsidP="00C455BE">
      <w:pPr>
        <w:rPr>
          <w:b/>
          <w:sz w:val="48"/>
          <w:szCs w:val="48"/>
        </w:rPr>
      </w:pPr>
    </w:p>
    <w:p w14:paraId="4A9B3B4A" w14:textId="77777777" w:rsidR="00C455BE" w:rsidRPr="00C455BE" w:rsidRDefault="00C455BE" w:rsidP="00C455BE">
      <w:pPr>
        <w:rPr>
          <w:rFonts w:ascii="Arial" w:hAnsi="Arial" w:cs="Arial"/>
          <w:b/>
          <w:sz w:val="32"/>
          <w:szCs w:val="32"/>
        </w:rPr>
      </w:pPr>
      <w:r w:rsidRPr="00C455BE">
        <w:rPr>
          <w:rFonts w:ascii="Arial" w:hAnsi="Arial" w:cs="Arial"/>
          <w:b/>
          <w:sz w:val="32"/>
          <w:szCs w:val="32"/>
        </w:rPr>
        <w:t xml:space="preserve">Candidate Information Pack </w:t>
      </w:r>
    </w:p>
    <w:p w14:paraId="41C8F396" w14:textId="77777777" w:rsidR="00C455BE" w:rsidRPr="00C455BE" w:rsidRDefault="00C455BE" w:rsidP="00C455BE">
      <w:pPr>
        <w:rPr>
          <w:rFonts w:ascii="Arial" w:hAnsi="Arial" w:cs="Arial"/>
          <w:b/>
          <w:sz w:val="32"/>
          <w:szCs w:val="32"/>
        </w:rPr>
      </w:pPr>
    </w:p>
    <w:p w14:paraId="5144C10E" w14:textId="77777777" w:rsidR="00C455BE" w:rsidRPr="00C455BE" w:rsidRDefault="00C455BE" w:rsidP="00C455BE">
      <w:pPr>
        <w:rPr>
          <w:rFonts w:ascii="Arial" w:hAnsi="Arial" w:cs="Arial"/>
          <w:b/>
          <w:bCs/>
          <w:sz w:val="32"/>
          <w:szCs w:val="32"/>
        </w:rPr>
      </w:pPr>
      <w:r w:rsidRPr="00C455BE">
        <w:rPr>
          <w:rFonts w:ascii="Arial" w:hAnsi="Arial" w:cs="Arial"/>
          <w:b/>
          <w:bCs/>
          <w:sz w:val="32"/>
          <w:szCs w:val="32"/>
        </w:rPr>
        <w:t xml:space="preserve">For the Position of </w:t>
      </w:r>
      <w:r w:rsidR="00606DC1">
        <w:rPr>
          <w:rFonts w:ascii="Arial" w:hAnsi="Arial" w:cs="Arial"/>
          <w:b/>
          <w:bCs/>
          <w:sz w:val="32"/>
          <w:szCs w:val="32"/>
        </w:rPr>
        <w:t>Head of Communications</w:t>
      </w:r>
    </w:p>
    <w:p w14:paraId="72A3D3EC" w14:textId="77777777" w:rsidR="00C455BE" w:rsidRPr="00C455BE" w:rsidRDefault="00C455BE" w:rsidP="00C455BE">
      <w:pPr>
        <w:rPr>
          <w:rFonts w:ascii="Arial" w:hAnsi="Arial" w:cs="Arial"/>
          <w:b/>
          <w:sz w:val="32"/>
          <w:szCs w:val="32"/>
        </w:rPr>
      </w:pPr>
    </w:p>
    <w:p w14:paraId="2E38E524" w14:textId="77777777" w:rsidR="00446D43" w:rsidRDefault="00C455BE" w:rsidP="00C455BE">
      <w:pPr>
        <w:rPr>
          <w:rFonts w:ascii="Arial" w:hAnsi="Arial" w:cs="Arial"/>
          <w:b/>
          <w:sz w:val="32"/>
          <w:szCs w:val="32"/>
        </w:rPr>
      </w:pPr>
      <w:r w:rsidRPr="00C455BE">
        <w:rPr>
          <w:rFonts w:ascii="Arial" w:hAnsi="Arial" w:cs="Arial"/>
          <w:b/>
          <w:sz w:val="32"/>
          <w:szCs w:val="32"/>
        </w:rPr>
        <w:t>Closing date for receipt of completed applications:</w:t>
      </w:r>
      <w:r w:rsidR="00446D43">
        <w:rPr>
          <w:rFonts w:ascii="Arial" w:hAnsi="Arial" w:cs="Arial"/>
          <w:b/>
          <w:sz w:val="32"/>
          <w:szCs w:val="32"/>
        </w:rPr>
        <w:t xml:space="preserve"> </w:t>
      </w:r>
    </w:p>
    <w:p w14:paraId="039B4E98" w14:textId="21B8939B" w:rsidR="00446D43" w:rsidRDefault="00446D43" w:rsidP="73F2EF41">
      <w:pPr>
        <w:rPr>
          <w:rFonts w:ascii="Arial" w:hAnsi="Arial" w:cs="Arial"/>
          <w:b/>
          <w:bCs/>
          <w:sz w:val="32"/>
          <w:szCs w:val="32"/>
        </w:rPr>
      </w:pPr>
      <w:r w:rsidRPr="73F2EF41">
        <w:rPr>
          <w:rFonts w:ascii="Arial" w:hAnsi="Arial" w:cs="Arial"/>
          <w:b/>
          <w:bCs/>
          <w:sz w:val="32"/>
          <w:szCs w:val="32"/>
        </w:rPr>
        <w:t>12 noon</w:t>
      </w:r>
      <w:r w:rsidR="00606DC1" w:rsidRPr="73F2EF41">
        <w:rPr>
          <w:rFonts w:ascii="Arial" w:hAnsi="Arial" w:cs="Arial"/>
          <w:b/>
          <w:bCs/>
          <w:sz w:val="32"/>
          <w:szCs w:val="32"/>
        </w:rPr>
        <w:t>, Thursday</w:t>
      </w:r>
      <w:r w:rsidRPr="73F2EF41">
        <w:rPr>
          <w:rFonts w:ascii="Arial" w:hAnsi="Arial" w:cs="Arial"/>
          <w:b/>
          <w:bCs/>
          <w:sz w:val="32"/>
          <w:szCs w:val="32"/>
        </w:rPr>
        <w:t xml:space="preserve"> 25</w:t>
      </w:r>
      <w:r w:rsidR="00606DC1" w:rsidRPr="73F2EF41">
        <w:rPr>
          <w:rFonts w:ascii="Arial" w:hAnsi="Arial" w:cs="Arial"/>
          <w:b/>
          <w:bCs/>
          <w:sz w:val="32"/>
          <w:szCs w:val="32"/>
        </w:rPr>
        <w:t xml:space="preserve"> August</w:t>
      </w:r>
      <w:r w:rsidRPr="73F2EF41">
        <w:rPr>
          <w:rFonts w:ascii="Arial" w:hAnsi="Arial" w:cs="Arial"/>
          <w:b/>
          <w:bCs/>
          <w:sz w:val="32"/>
          <w:szCs w:val="32"/>
        </w:rPr>
        <w:t xml:space="preserve"> 2022</w:t>
      </w:r>
    </w:p>
    <w:p w14:paraId="0E27B00A" w14:textId="77777777" w:rsidR="00C455BE" w:rsidRPr="00C455BE" w:rsidRDefault="00C455BE" w:rsidP="00C455BE">
      <w:pPr>
        <w:rPr>
          <w:rFonts w:ascii="Arial" w:hAnsi="Arial" w:cs="Arial"/>
          <w:b/>
          <w:sz w:val="32"/>
          <w:szCs w:val="32"/>
        </w:rPr>
      </w:pPr>
    </w:p>
    <w:p w14:paraId="11DC56B4" w14:textId="77777777" w:rsidR="00C455BE" w:rsidRPr="00C455BE" w:rsidRDefault="00C455BE" w:rsidP="00C455BE">
      <w:pPr>
        <w:rPr>
          <w:rFonts w:ascii="Arial" w:hAnsi="Arial" w:cs="Arial"/>
          <w:b/>
          <w:sz w:val="32"/>
          <w:szCs w:val="32"/>
        </w:rPr>
      </w:pPr>
      <w:r w:rsidRPr="00C455BE">
        <w:rPr>
          <w:rFonts w:ascii="Arial" w:hAnsi="Arial" w:cs="Arial"/>
          <w:b/>
          <w:sz w:val="32"/>
          <w:szCs w:val="32"/>
        </w:rPr>
        <w:t xml:space="preserve">Link to </w:t>
      </w:r>
      <w:r>
        <w:rPr>
          <w:rFonts w:ascii="Arial" w:hAnsi="Arial" w:cs="Arial"/>
          <w:b/>
          <w:sz w:val="32"/>
          <w:szCs w:val="32"/>
        </w:rPr>
        <w:t>NICVA</w:t>
      </w:r>
      <w:r w:rsidRPr="00C455BE">
        <w:rPr>
          <w:rFonts w:ascii="Arial" w:hAnsi="Arial" w:cs="Arial"/>
          <w:b/>
          <w:sz w:val="32"/>
          <w:szCs w:val="32"/>
        </w:rPr>
        <w:t xml:space="preserve"> website</w:t>
      </w:r>
      <w:r w:rsidRPr="00C455BE">
        <w:rPr>
          <w:rFonts w:ascii="Arial" w:hAnsi="Arial" w:cs="Arial"/>
          <w:b/>
          <w:color w:val="0070C0"/>
          <w:sz w:val="32"/>
          <w:szCs w:val="32"/>
        </w:rPr>
        <w:t xml:space="preserve"> </w:t>
      </w:r>
    </w:p>
    <w:p w14:paraId="60061E4C" w14:textId="77777777" w:rsidR="00C455BE" w:rsidRPr="00C455BE" w:rsidRDefault="00C455BE" w:rsidP="00C455BE">
      <w:pPr>
        <w:rPr>
          <w:rFonts w:ascii="Arial" w:hAnsi="Arial" w:cs="Arial"/>
          <w:b/>
          <w:bCs/>
          <w:sz w:val="40"/>
          <w:szCs w:val="40"/>
        </w:rPr>
      </w:pPr>
    </w:p>
    <w:p w14:paraId="2CFBA8BE" w14:textId="77777777" w:rsidR="002E3776" w:rsidRPr="002E3776" w:rsidRDefault="00C455BE" w:rsidP="0049575A">
      <w:pPr>
        <w:ind w:left="153" w:right="-964" w:firstLine="1287"/>
        <w:jc w:val="center"/>
        <w:rPr>
          <w:rFonts w:ascii="Arial" w:hAnsi="Arial" w:cs="Arial"/>
          <w:b/>
          <w:szCs w:val="24"/>
          <w:lang w:eastAsia="en-GB"/>
        </w:rPr>
      </w:pPr>
      <w:r>
        <w:rPr>
          <w:rFonts w:ascii="Arial" w:hAnsi="Arial" w:cs="Arial"/>
          <w:b/>
          <w:szCs w:val="24"/>
          <w:lang w:eastAsia="en-GB"/>
        </w:rPr>
        <w:br w:type="page"/>
      </w:r>
      <w:r w:rsidR="00AB71A4">
        <w:rPr>
          <w:rFonts w:ascii="Arial" w:hAnsi="Arial" w:cs="Arial"/>
          <w:b/>
          <w:szCs w:val="24"/>
          <w:lang w:eastAsia="en-GB"/>
        </w:rPr>
        <w:lastRenderedPageBreak/>
        <w:t xml:space="preserve">IMPORTANT </w:t>
      </w:r>
      <w:r w:rsidR="002E3776" w:rsidRPr="002E3776">
        <w:rPr>
          <w:rFonts w:ascii="Arial" w:hAnsi="Arial" w:cs="Arial"/>
          <w:b/>
          <w:szCs w:val="24"/>
          <w:lang w:eastAsia="en-GB"/>
        </w:rPr>
        <w:t>INFORMATION FOR APPLICANTS</w:t>
      </w:r>
    </w:p>
    <w:p w14:paraId="44EAFD9C" w14:textId="77777777" w:rsidR="002E3776" w:rsidRPr="002E3776" w:rsidRDefault="002E3776" w:rsidP="002E3776">
      <w:pPr>
        <w:ind w:left="-567" w:right="-964"/>
        <w:rPr>
          <w:rFonts w:ascii="Arial" w:hAnsi="Arial" w:cs="Arial"/>
          <w:szCs w:val="24"/>
          <w:lang w:eastAsia="en-GB"/>
        </w:rPr>
      </w:pPr>
    </w:p>
    <w:p w14:paraId="6186FE5C" w14:textId="77777777" w:rsidR="002E3776" w:rsidRPr="00CC74A5" w:rsidRDefault="002E3776" w:rsidP="00CC74A5">
      <w:pPr>
        <w:ind w:right="-8"/>
        <w:rPr>
          <w:rFonts w:ascii="Arial" w:hAnsi="Arial" w:cs="Arial"/>
          <w:szCs w:val="24"/>
          <w:lang w:eastAsia="en-GB"/>
        </w:rPr>
      </w:pPr>
      <w:r w:rsidRPr="00CC74A5">
        <w:rPr>
          <w:rFonts w:ascii="Arial" w:hAnsi="Arial" w:cs="Arial"/>
          <w:szCs w:val="24"/>
          <w:lang w:eastAsia="en-GB"/>
        </w:rPr>
        <w:t>Dear Applicant</w:t>
      </w:r>
    </w:p>
    <w:p w14:paraId="4B94D5A5" w14:textId="77777777" w:rsidR="002E3776" w:rsidRPr="00CC74A5" w:rsidRDefault="002E3776" w:rsidP="00CC74A5">
      <w:pPr>
        <w:ind w:right="-8"/>
        <w:rPr>
          <w:rFonts w:ascii="Arial" w:hAnsi="Arial" w:cs="Arial"/>
          <w:szCs w:val="24"/>
          <w:lang w:eastAsia="en-GB"/>
        </w:rPr>
      </w:pPr>
    </w:p>
    <w:p w14:paraId="7ABADE9F" w14:textId="77777777" w:rsidR="002E3776" w:rsidRDefault="002E3776" w:rsidP="00CC74A5">
      <w:pPr>
        <w:ind w:right="-8"/>
        <w:rPr>
          <w:rFonts w:ascii="Arial" w:hAnsi="Arial" w:cs="Arial"/>
          <w:szCs w:val="24"/>
          <w:lang w:eastAsia="en-GB"/>
        </w:rPr>
      </w:pPr>
      <w:r w:rsidRPr="00CC74A5">
        <w:rPr>
          <w:rFonts w:ascii="Arial" w:hAnsi="Arial" w:cs="Arial"/>
          <w:szCs w:val="24"/>
          <w:lang w:eastAsia="en-GB"/>
        </w:rPr>
        <w:t xml:space="preserve">Thank you for your </w:t>
      </w:r>
      <w:r w:rsidR="00AB71A4">
        <w:rPr>
          <w:rFonts w:ascii="Arial" w:hAnsi="Arial" w:cs="Arial"/>
          <w:szCs w:val="24"/>
          <w:lang w:eastAsia="en-GB"/>
        </w:rPr>
        <w:t xml:space="preserve">interest in </w:t>
      </w:r>
      <w:r w:rsidRPr="00CC74A5">
        <w:rPr>
          <w:rFonts w:ascii="Arial" w:hAnsi="Arial" w:cs="Arial"/>
          <w:szCs w:val="24"/>
          <w:lang w:eastAsia="en-GB"/>
        </w:rPr>
        <w:t xml:space="preserve">the post of </w:t>
      </w:r>
      <w:r w:rsidR="00606DC1">
        <w:rPr>
          <w:rFonts w:ascii="Arial" w:hAnsi="Arial" w:cs="Arial"/>
          <w:b/>
          <w:szCs w:val="24"/>
          <w:lang w:eastAsia="en-GB"/>
        </w:rPr>
        <w:t>Head of Communications</w:t>
      </w:r>
      <w:r w:rsidR="003A36BB">
        <w:rPr>
          <w:rFonts w:ascii="Arial" w:hAnsi="Arial" w:cs="Arial"/>
          <w:b/>
          <w:szCs w:val="24"/>
          <w:lang w:eastAsia="en-GB"/>
        </w:rPr>
        <w:t xml:space="preserve">. </w:t>
      </w:r>
      <w:r w:rsidR="00D15AF5">
        <w:rPr>
          <w:rFonts w:ascii="Arial" w:hAnsi="Arial" w:cs="Arial"/>
          <w:szCs w:val="24"/>
          <w:lang w:eastAsia="en-GB"/>
        </w:rPr>
        <w:t xml:space="preserve"> </w:t>
      </w:r>
      <w:r w:rsidR="001D0595">
        <w:rPr>
          <w:rFonts w:ascii="Arial" w:hAnsi="Arial" w:cs="Arial"/>
          <w:szCs w:val="24"/>
          <w:lang w:eastAsia="en-GB"/>
        </w:rPr>
        <w:t>Please</w:t>
      </w:r>
      <w:r w:rsidR="002474CF">
        <w:rPr>
          <w:rFonts w:ascii="Arial" w:hAnsi="Arial" w:cs="Arial"/>
          <w:szCs w:val="24"/>
          <w:lang w:eastAsia="en-GB"/>
        </w:rPr>
        <w:t xml:space="preserve"> read all the information you find in this pack as follows:</w:t>
      </w:r>
    </w:p>
    <w:p w14:paraId="52F2F5A2" w14:textId="77777777" w:rsidR="002474CF" w:rsidRDefault="00F321B2" w:rsidP="00F31E16">
      <w:pPr>
        <w:numPr>
          <w:ilvl w:val="1"/>
          <w:numId w:val="10"/>
        </w:numPr>
        <w:ind w:right="-8"/>
        <w:rPr>
          <w:rFonts w:ascii="Arial" w:hAnsi="Arial" w:cs="Arial"/>
          <w:szCs w:val="24"/>
          <w:lang w:eastAsia="en-GB"/>
        </w:rPr>
      </w:pPr>
      <w:r w:rsidRPr="002474CF">
        <w:rPr>
          <w:rFonts w:ascii="Arial" w:hAnsi="Arial" w:cs="Arial"/>
          <w:szCs w:val="24"/>
          <w:lang w:eastAsia="en-GB"/>
        </w:rPr>
        <w:t xml:space="preserve">NICVA’s Vision </w:t>
      </w:r>
      <w:r w:rsidR="00C455BE">
        <w:rPr>
          <w:rFonts w:ascii="Arial" w:hAnsi="Arial" w:cs="Arial"/>
          <w:szCs w:val="24"/>
          <w:lang w:eastAsia="en-GB"/>
        </w:rPr>
        <w:t xml:space="preserve">Mission </w:t>
      </w:r>
      <w:r w:rsidRPr="002474CF">
        <w:rPr>
          <w:rFonts w:ascii="Arial" w:hAnsi="Arial" w:cs="Arial"/>
          <w:szCs w:val="24"/>
          <w:lang w:eastAsia="en-GB"/>
        </w:rPr>
        <w:t xml:space="preserve">and Values statement </w:t>
      </w:r>
    </w:p>
    <w:p w14:paraId="2A66F837" w14:textId="77777777" w:rsidR="00C455BE" w:rsidRDefault="00C455BE" w:rsidP="00F31E16">
      <w:pPr>
        <w:numPr>
          <w:ilvl w:val="1"/>
          <w:numId w:val="10"/>
        </w:numPr>
        <w:ind w:right="-8"/>
        <w:rPr>
          <w:rFonts w:ascii="Arial" w:hAnsi="Arial" w:cs="Arial"/>
          <w:szCs w:val="24"/>
          <w:lang w:eastAsia="en-GB"/>
        </w:rPr>
      </w:pPr>
      <w:r>
        <w:rPr>
          <w:rFonts w:ascii="Arial" w:hAnsi="Arial" w:cs="Arial"/>
          <w:szCs w:val="24"/>
          <w:lang w:eastAsia="en-GB"/>
        </w:rPr>
        <w:t>NICVA’s Key strategic goals</w:t>
      </w:r>
    </w:p>
    <w:p w14:paraId="306CC4FA" w14:textId="77777777" w:rsidR="002474CF" w:rsidRDefault="002474CF" w:rsidP="00F31E16">
      <w:pPr>
        <w:numPr>
          <w:ilvl w:val="1"/>
          <w:numId w:val="10"/>
        </w:numPr>
        <w:ind w:right="-8"/>
        <w:rPr>
          <w:rFonts w:ascii="Arial" w:hAnsi="Arial" w:cs="Arial"/>
          <w:szCs w:val="24"/>
          <w:lang w:eastAsia="en-GB"/>
        </w:rPr>
      </w:pPr>
      <w:r>
        <w:rPr>
          <w:rFonts w:ascii="Arial" w:hAnsi="Arial" w:cs="Arial"/>
          <w:szCs w:val="24"/>
          <w:lang w:eastAsia="en-GB"/>
        </w:rPr>
        <w:t>NICVA’s Equal Opportunities Policy Statement</w:t>
      </w:r>
    </w:p>
    <w:p w14:paraId="39BF8BAA" w14:textId="77777777" w:rsidR="002474CF" w:rsidRPr="002474CF" w:rsidRDefault="002474CF" w:rsidP="00F31E16">
      <w:pPr>
        <w:numPr>
          <w:ilvl w:val="1"/>
          <w:numId w:val="10"/>
        </w:numPr>
        <w:ind w:right="-8"/>
        <w:rPr>
          <w:rFonts w:ascii="Arial" w:hAnsi="Arial" w:cs="Arial"/>
          <w:szCs w:val="24"/>
          <w:lang w:eastAsia="en-GB"/>
        </w:rPr>
      </w:pPr>
      <w:r>
        <w:rPr>
          <w:rFonts w:ascii="Arial" w:hAnsi="Arial" w:cs="Arial"/>
          <w:szCs w:val="24"/>
          <w:lang w:eastAsia="en-GB"/>
        </w:rPr>
        <w:t>Job Application Form</w:t>
      </w:r>
      <w:r w:rsidR="002141E2">
        <w:rPr>
          <w:rFonts w:ascii="Arial" w:hAnsi="Arial" w:cs="Arial"/>
          <w:szCs w:val="24"/>
          <w:lang w:eastAsia="en-GB"/>
        </w:rPr>
        <w:t xml:space="preserve"> and</w:t>
      </w:r>
      <w:r>
        <w:rPr>
          <w:rFonts w:ascii="Arial" w:hAnsi="Arial" w:cs="Arial"/>
          <w:szCs w:val="24"/>
          <w:lang w:eastAsia="en-GB"/>
        </w:rPr>
        <w:t xml:space="preserve"> Monitoring fo</w:t>
      </w:r>
      <w:r w:rsidR="002141E2">
        <w:rPr>
          <w:rFonts w:ascii="Arial" w:hAnsi="Arial" w:cs="Arial"/>
          <w:szCs w:val="24"/>
          <w:lang w:eastAsia="en-GB"/>
        </w:rPr>
        <w:t>rm.</w:t>
      </w:r>
    </w:p>
    <w:p w14:paraId="344B8CB7" w14:textId="77777777" w:rsidR="002474CF" w:rsidRDefault="00F321B2" w:rsidP="00F31E16">
      <w:pPr>
        <w:numPr>
          <w:ilvl w:val="1"/>
          <w:numId w:val="10"/>
        </w:numPr>
        <w:ind w:right="-8"/>
        <w:rPr>
          <w:rFonts w:ascii="Arial" w:hAnsi="Arial" w:cs="Arial"/>
          <w:szCs w:val="24"/>
          <w:lang w:eastAsia="en-GB"/>
        </w:rPr>
      </w:pPr>
      <w:r w:rsidRPr="002474CF">
        <w:rPr>
          <w:rFonts w:ascii="Arial" w:hAnsi="Arial" w:cs="Arial"/>
          <w:szCs w:val="24"/>
          <w:lang w:eastAsia="en-GB"/>
        </w:rPr>
        <w:t xml:space="preserve">A Job Description and Personnel Specification including information on </w:t>
      </w:r>
      <w:r w:rsidRPr="002474CF">
        <w:rPr>
          <w:rFonts w:ascii="Arial" w:hAnsi="Arial" w:cs="Arial"/>
          <w:b/>
          <w:szCs w:val="24"/>
          <w:lang w:eastAsia="en-GB"/>
        </w:rPr>
        <w:t>how each criterion will be assessed</w:t>
      </w:r>
      <w:r w:rsidRPr="002474CF">
        <w:rPr>
          <w:rFonts w:ascii="Arial" w:hAnsi="Arial" w:cs="Arial"/>
          <w:szCs w:val="24"/>
          <w:lang w:eastAsia="en-GB"/>
        </w:rPr>
        <w:t xml:space="preserve"> throughout the recruitment </w:t>
      </w:r>
      <w:r w:rsidR="00860EBF">
        <w:rPr>
          <w:rFonts w:ascii="Arial" w:hAnsi="Arial" w:cs="Arial"/>
          <w:szCs w:val="24"/>
          <w:lang w:eastAsia="en-GB"/>
        </w:rPr>
        <w:t xml:space="preserve">and </w:t>
      </w:r>
      <w:r w:rsidRPr="002474CF">
        <w:rPr>
          <w:rFonts w:ascii="Arial" w:hAnsi="Arial" w:cs="Arial"/>
          <w:szCs w:val="24"/>
          <w:lang w:eastAsia="en-GB"/>
        </w:rPr>
        <w:t xml:space="preserve">selection process. </w:t>
      </w:r>
    </w:p>
    <w:p w14:paraId="125D3514" w14:textId="77777777" w:rsidR="002E3776" w:rsidRPr="00CC74A5" w:rsidRDefault="002E3776" w:rsidP="00CC74A5">
      <w:pPr>
        <w:keepNext/>
        <w:spacing w:before="240" w:after="60"/>
        <w:ind w:right="-8"/>
        <w:outlineLvl w:val="0"/>
        <w:rPr>
          <w:rFonts w:ascii="Arial" w:hAnsi="Arial" w:cs="Arial"/>
          <w:b/>
          <w:bCs/>
          <w:kern w:val="32"/>
          <w:szCs w:val="24"/>
          <w:lang w:eastAsia="en-GB"/>
        </w:rPr>
      </w:pPr>
      <w:r w:rsidRPr="00CC74A5">
        <w:rPr>
          <w:rFonts w:ascii="Arial" w:hAnsi="Arial" w:cs="Arial"/>
          <w:b/>
          <w:bCs/>
          <w:kern w:val="32"/>
          <w:szCs w:val="24"/>
          <w:lang w:eastAsia="en-GB"/>
        </w:rPr>
        <w:t>Job Application Form</w:t>
      </w:r>
    </w:p>
    <w:p w14:paraId="37A27F07" w14:textId="77777777" w:rsidR="002E3776" w:rsidRPr="00CC74A5" w:rsidRDefault="002E3776" w:rsidP="00CC74A5">
      <w:pPr>
        <w:ind w:right="-8"/>
        <w:rPr>
          <w:rFonts w:ascii="Arial" w:hAnsi="Arial" w:cs="Arial"/>
          <w:szCs w:val="24"/>
          <w:lang w:eastAsia="en-GB"/>
        </w:rPr>
      </w:pPr>
      <w:r w:rsidRPr="00CC74A5">
        <w:rPr>
          <w:rFonts w:ascii="Arial" w:hAnsi="Arial" w:cs="Arial"/>
          <w:szCs w:val="24"/>
          <w:lang w:eastAsia="en-GB"/>
        </w:rPr>
        <w:t xml:space="preserve">NICVA requires that </w:t>
      </w:r>
      <w:r w:rsidRPr="00CC74A5">
        <w:rPr>
          <w:rFonts w:ascii="Arial" w:hAnsi="Arial" w:cs="Arial"/>
          <w:b/>
          <w:szCs w:val="24"/>
          <w:lang w:eastAsia="en-GB"/>
        </w:rPr>
        <w:t xml:space="preserve">all </w:t>
      </w:r>
      <w:r w:rsidRPr="00CC74A5">
        <w:rPr>
          <w:rFonts w:ascii="Arial" w:hAnsi="Arial" w:cs="Arial"/>
          <w:szCs w:val="24"/>
          <w:lang w:eastAsia="en-GB"/>
        </w:rPr>
        <w:t xml:space="preserve">sections of the Job Application Form are completed in full. This includes the completion of the Monitoring questionnaire.   </w:t>
      </w:r>
    </w:p>
    <w:p w14:paraId="3DEEC669" w14:textId="77777777" w:rsidR="002E3776" w:rsidRPr="00CC74A5" w:rsidRDefault="002E3776" w:rsidP="00CC74A5">
      <w:pPr>
        <w:ind w:right="-8"/>
        <w:rPr>
          <w:rFonts w:ascii="Arial" w:hAnsi="Arial" w:cs="Arial"/>
          <w:szCs w:val="24"/>
          <w:lang w:eastAsia="en-GB"/>
        </w:rPr>
      </w:pPr>
    </w:p>
    <w:p w14:paraId="32A68D8C" w14:textId="77777777" w:rsidR="002E3776" w:rsidRPr="00CC74A5" w:rsidRDefault="002E3776" w:rsidP="00CC74A5">
      <w:pPr>
        <w:ind w:right="-8"/>
        <w:rPr>
          <w:rFonts w:ascii="Arial" w:hAnsi="Arial" w:cs="Arial"/>
          <w:szCs w:val="24"/>
          <w:lang w:eastAsia="en-GB"/>
        </w:rPr>
      </w:pPr>
      <w:r w:rsidRPr="00CC74A5">
        <w:rPr>
          <w:rFonts w:ascii="Arial" w:hAnsi="Arial" w:cs="Arial"/>
          <w:szCs w:val="24"/>
          <w:lang w:eastAsia="en-GB"/>
        </w:rPr>
        <w:t>If you write in any section of the Job Application Form “</w:t>
      </w:r>
      <w:r w:rsidR="00DC36B7">
        <w:rPr>
          <w:rFonts w:ascii="Arial" w:hAnsi="Arial" w:cs="Arial"/>
          <w:i/>
          <w:szCs w:val="24"/>
          <w:lang w:eastAsia="en-GB"/>
        </w:rPr>
        <w:t xml:space="preserve">see attached </w:t>
      </w:r>
      <w:r w:rsidRPr="00CC74A5">
        <w:rPr>
          <w:rFonts w:ascii="Arial" w:hAnsi="Arial" w:cs="Arial"/>
          <w:i/>
          <w:szCs w:val="24"/>
          <w:lang w:eastAsia="en-GB"/>
        </w:rPr>
        <w:t xml:space="preserve">sheet or CV”, </w:t>
      </w:r>
      <w:r w:rsidRPr="00CC74A5">
        <w:rPr>
          <w:rFonts w:ascii="Arial" w:hAnsi="Arial" w:cs="Arial"/>
          <w:szCs w:val="24"/>
          <w:lang w:eastAsia="en-GB"/>
        </w:rPr>
        <w:t xml:space="preserve">or if you send a CV in place of a Job Application Form, we shall, with regret, be unable to consider these as valid applications.  You may, however, attach </w:t>
      </w:r>
      <w:r w:rsidRPr="00A22620">
        <w:rPr>
          <w:rFonts w:ascii="Arial" w:hAnsi="Arial" w:cs="Arial"/>
          <w:szCs w:val="24"/>
          <w:lang w:eastAsia="en-GB"/>
        </w:rPr>
        <w:t>continuation sheets</w:t>
      </w:r>
      <w:r w:rsidRPr="00CC74A5">
        <w:rPr>
          <w:rFonts w:ascii="Arial" w:hAnsi="Arial" w:cs="Arial"/>
          <w:szCs w:val="24"/>
          <w:lang w:eastAsia="en-GB"/>
        </w:rPr>
        <w:t xml:space="preserve"> if necessary. </w:t>
      </w:r>
    </w:p>
    <w:p w14:paraId="3656B9AB" w14:textId="77777777" w:rsidR="002E3776" w:rsidRPr="00CC74A5" w:rsidRDefault="002E3776" w:rsidP="00CC74A5">
      <w:pPr>
        <w:ind w:right="-8"/>
        <w:rPr>
          <w:rFonts w:ascii="Arial" w:hAnsi="Arial" w:cs="Arial"/>
          <w:szCs w:val="24"/>
          <w:lang w:eastAsia="en-GB"/>
        </w:rPr>
      </w:pPr>
    </w:p>
    <w:p w14:paraId="5C60A534" w14:textId="77777777" w:rsidR="002E3776" w:rsidRPr="00CC74A5" w:rsidRDefault="002E3776" w:rsidP="00CC74A5">
      <w:pPr>
        <w:ind w:right="-8"/>
        <w:rPr>
          <w:rFonts w:ascii="Arial" w:hAnsi="Arial" w:cs="Arial"/>
          <w:szCs w:val="24"/>
          <w:lang w:eastAsia="en-GB"/>
        </w:rPr>
      </w:pPr>
      <w:r w:rsidRPr="00CC74A5">
        <w:rPr>
          <w:rFonts w:ascii="Arial" w:hAnsi="Arial" w:cs="Arial"/>
          <w:szCs w:val="24"/>
          <w:lang w:eastAsia="en-GB"/>
        </w:rPr>
        <w:t xml:space="preserve">We request the monitoring information to help NICVA promote equality of opportunity in employment.  Our recruitment policy operates on the merit principle, </w:t>
      </w:r>
      <w:proofErr w:type="gramStart"/>
      <w:r w:rsidRPr="00CC74A5">
        <w:rPr>
          <w:rFonts w:ascii="Arial" w:hAnsi="Arial" w:cs="Arial"/>
          <w:szCs w:val="24"/>
          <w:lang w:eastAsia="en-GB"/>
        </w:rPr>
        <w:t>i.e.</w:t>
      </w:r>
      <w:proofErr w:type="gramEnd"/>
      <w:r w:rsidRPr="00CC74A5">
        <w:rPr>
          <w:rFonts w:ascii="Arial" w:hAnsi="Arial" w:cs="Arial"/>
          <w:szCs w:val="24"/>
          <w:lang w:eastAsia="en-GB"/>
        </w:rPr>
        <w:t xml:space="preserve"> we select the best person for the job regardless of religious or other beliefs.</w:t>
      </w:r>
    </w:p>
    <w:p w14:paraId="45FB0818" w14:textId="77777777" w:rsidR="002E3776" w:rsidRPr="00CC74A5" w:rsidRDefault="002E3776" w:rsidP="00CC74A5">
      <w:pPr>
        <w:ind w:right="-8"/>
        <w:rPr>
          <w:rFonts w:ascii="Arial" w:hAnsi="Arial" w:cs="Arial"/>
          <w:szCs w:val="24"/>
          <w:lang w:eastAsia="en-GB"/>
        </w:rPr>
      </w:pPr>
    </w:p>
    <w:p w14:paraId="651FE5C6" w14:textId="77777777" w:rsidR="002E3776" w:rsidRPr="00CC74A5" w:rsidRDefault="002E3776" w:rsidP="00CC74A5">
      <w:pPr>
        <w:ind w:right="-8"/>
        <w:rPr>
          <w:rFonts w:ascii="Arial" w:hAnsi="Arial" w:cs="Arial"/>
          <w:szCs w:val="24"/>
          <w:lang w:eastAsia="en-GB"/>
        </w:rPr>
      </w:pPr>
      <w:r w:rsidRPr="00CC74A5">
        <w:rPr>
          <w:rFonts w:ascii="Arial" w:hAnsi="Arial" w:cs="Arial"/>
          <w:szCs w:val="24"/>
          <w:lang w:eastAsia="en-GB"/>
        </w:rPr>
        <w:t>We would like you to know that:</w:t>
      </w:r>
    </w:p>
    <w:p w14:paraId="7FFD7E96" w14:textId="77777777" w:rsidR="002E3776" w:rsidRPr="00CC74A5" w:rsidRDefault="002E3776" w:rsidP="00F31E16">
      <w:pPr>
        <w:numPr>
          <w:ilvl w:val="0"/>
          <w:numId w:val="4"/>
        </w:numPr>
        <w:tabs>
          <w:tab w:val="left" w:pos="284"/>
        </w:tabs>
        <w:spacing w:after="200"/>
        <w:ind w:left="284" w:right="-8" w:hanging="284"/>
        <w:contextualSpacing/>
        <w:rPr>
          <w:rFonts w:ascii="Arial" w:hAnsi="Arial" w:cs="Arial"/>
          <w:szCs w:val="24"/>
          <w:lang w:eastAsia="en-GB"/>
        </w:rPr>
      </w:pPr>
      <w:r w:rsidRPr="00CC74A5">
        <w:rPr>
          <w:rFonts w:ascii="Arial" w:hAnsi="Arial" w:cs="Arial"/>
          <w:szCs w:val="24"/>
          <w:lang w:eastAsia="en-GB"/>
        </w:rPr>
        <w:t xml:space="preserve">only the Job Application Form is considered by the Recruitment Panel, who short-list and interview for </w:t>
      </w:r>
      <w:proofErr w:type="gramStart"/>
      <w:r w:rsidRPr="00CC74A5">
        <w:rPr>
          <w:rFonts w:ascii="Arial" w:hAnsi="Arial" w:cs="Arial"/>
          <w:szCs w:val="24"/>
          <w:lang w:eastAsia="en-GB"/>
        </w:rPr>
        <w:t>vacancies;</w:t>
      </w:r>
      <w:proofErr w:type="gramEnd"/>
    </w:p>
    <w:p w14:paraId="28A29909" w14:textId="77777777" w:rsidR="002E3776" w:rsidRPr="00CC74A5" w:rsidRDefault="002E3776" w:rsidP="00F31E16">
      <w:pPr>
        <w:numPr>
          <w:ilvl w:val="0"/>
          <w:numId w:val="4"/>
        </w:numPr>
        <w:tabs>
          <w:tab w:val="left" w:pos="284"/>
        </w:tabs>
        <w:spacing w:after="200"/>
        <w:ind w:left="284" w:right="-8" w:hanging="284"/>
        <w:contextualSpacing/>
        <w:rPr>
          <w:rFonts w:ascii="Arial" w:hAnsi="Arial" w:cs="Arial"/>
          <w:szCs w:val="24"/>
          <w:lang w:eastAsia="en-GB"/>
        </w:rPr>
      </w:pPr>
      <w:r w:rsidRPr="00CC74A5">
        <w:rPr>
          <w:rFonts w:ascii="Arial" w:hAnsi="Arial" w:cs="Arial"/>
          <w:szCs w:val="24"/>
          <w:lang w:eastAsia="en-GB"/>
        </w:rPr>
        <w:t>the Monitoring Questionnaire is retained by our Monitoring</w:t>
      </w:r>
      <w:r w:rsidR="00CC74A5" w:rsidRPr="00CC74A5">
        <w:rPr>
          <w:rFonts w:ascii="Arial" w:hAnsi="Arial" w:cs="Arial"/>
          <w:szCs w:val="24"/>
          <w:lang w:eastAsia="en-GB"/>
        </w:rPr>
        <w:t xml:space="preserve"> </w:t>
      </w:r>
      <w:r w:rsidRPr="00CC74A5">
        <w:rPr>
          <w:rFonts w:ascii="Arial" w:hAnsi="Arial" w:cs="Arial"/>
          <w:szCs w:val="24"/>
          <w:lang w:eastAsia="en-GB"/>
        </w:rPr>
        <w:t xml:space="preserve">Officer for compiling statistical </w:t>
      </w:r>
      <w:proofErr w:type="gramStart"/>
      <w:r w:rsidRPr="00CC74A5">
        <w:rPr>
          <w:rFonts w:ascii="Arial" w:hAnsi="Arial" w:cs="Arial"/>
          <w:szCs w:val="24"/>
          <w:lang w:eastAsia="en-GB"/>
        </w:rPr>
        <w:t>information;</w:t>
      </w:r>
      <w:proofErr w:type="gramEnd"/>
    </w:p>
    <w:p w14:paraId="67A004B1" w14:textId="77777777" w:rsidR="002E3776" w:rsidRPr="00CC74A5" w:rsidRDefault="002E3776" w:rsidP="00F31E16">
      <w:pPr>
        <w:numPr>
          <w:ilvl w:val="0"/>
          <w:numId w:val="4"/>
        </w:numPr>
        <w:tabs>
          <w:tab w:val="left" w:pos="284"/>
        </w:tabs>
        <w:spacing w:after="200"/>
        <w:ind w:left="284" w:right="-8" w:hanging="284"/>
        <w:contextualSpacing/>
        <w:rPr>
          <w:rFonts w:ascii="Arial" w:hAnsi="Arial" w:cs="Arial"/>
          <w:szCs w:val="24"/>
          <w:lang w:eastAsia="en-GB"/>
        </w:rPr>
      </w:pPr>
      <w:r w:rsidRPr="00CC74A5">
        <w:rPr>
          <w:rFonts w:ascii="Arial" w:hAnsi="Arial" w:cs="Arial"/>
          <w:szCs w:val="24"/>
          <w:lang w:eastAsia="en-GB"/>
        </w:rPr>
        <w:t xml:space="preserve">this procedure is approved by the Trade Union </w:t>
      </w:r>
      <w:proofErr w:type="spellStart"/>
      <w:r w:rsidRPr="00CC74A5">
        <w:rPr>
          <w:rFonts w:ascii="Arial" w:hAnsi="Arial" w:cs="Arial"/>
          <w:szCs w:val="24"/>
          <w:lang w:eastAsia="en-GB"/>
        </w:rPr>
        <w:t>recognised</w:t>
      </w:r>
      <w:proofErr w:type="spellEnd"/>
      <w:r w:rsidRPr="00CC74A5">
        <w:rPr>
          <w:rFonts w:ascii="Arial" w:hAnsi="Arial" w:cs="Arial"/>
          <w:szCs w:val="24"/>
          <w:lang w:eastAsia="en-GB"/>
        </w:rPr>
        <w:t xml:space="preserve"> by NICVA, SIPTU.</w:t>
      </w:r>
    </w:p>
    <w:p w14:paraId="049F31CB" w14:textId="77777777" w:rsidR="002E3776" w:rsidRDefault="002E3776" w:rsidP="00CC74A5">
      <w:pPr>
        <w:ind w:right="-8"/>
        <w:rPr>
          <w:rFonts w:ascii="Arial" w:hAnsi="Arial" w:cs="Arial"/>
          <w:szCs w:val="24"/>
          <w:lang w:eastAsia="en-GB"/>
        </w:rPr>
      </w:pPr>
    </w:p>
    <w:p w14:paraId="3D48B133" w14:textId="77777777" w:rsidR="00313BCD" w:rsidRPr="00CC74A5" w:rsidRDefault="00313BCD" w:rsidP="00CC74A5">
      <w:pPr>
        <w:ind w:right="-8"/>
        <w:rPr>
          <w:rFonts w:ascii="Arial" w:hAnsi="Arial" w:cs="Arial"/>
          <w:szCs w:val="24"/>
          <w:lang w:eastAsia="en-GB"/>
        </w:rPr>
      </w:pPr>
      <w:r w:rsidRPr="00313BCD">
        <w:rPr>
          <w:rFonts w:ascii="Arial" w:hAnsi="Arial" w:cs="Arial"/>
          <w:szCs w:val="24"/>
          <w:lang w:eastAsia="en-GB"/>
        </w:rPr>
        <w:t>Desirable criteria may be used by the panel for shortlisting purposes if required.</w:t>
      </w:r>
    </w:p>
    <w:p w14:paraId="53128261" w14:textId="77777777" w:rsidR="002E3776" w:rsidRDefault="002E3776" w:rsidP="00CC74A5">
      <w:pPr>
        <w:ind w:right="-8"/>
        <w:rPr>
          <w:rFonts w:ascii="Arial" w:hAnsi="Arial" w:cs="Arial"/>
          <w:szCs w:val="24"/>
          <w:lang w:eastAsia="en-GB"/>
        </w:rPr>
      </w:pPr>
    </w:p>
    <w:p w14:paraId="20A8C447" w14:textId="77777777" w:rsidR="00334EA1" w:rsidRDefault="00334EA1" w:rsidP="00DC36B7">
      <w:pPr>
        <w:ind w:right="-433"/>
        <w:rPr>
          <w:rFonts w:ascii="Arial" w:hAnsi="Arial" w:cs="Arial"/>
          <w:szCs w:val="24"/>
        </w:rPr>
      </w:pPr>
      <w:r w:rsidRPr="00CD68E7">
        <w:rPr>
          <w:rFonts w:ascii="Arial" w:hAnsi="Arial" w:cs="Arial"/>
          <w:b/>
          <w:szCs w:val="24"/>
        </w:rPr>
        <w:t>DISABILITY</w:t>
      </w:r>
      <w:r w:rsidRPr="00CD68E7">
        <w:rPr>
          <w:rFonts w:ascii="Arial" w:hAnsi="Arial" w:cs="Arial"/>
          <w:szCs w:val="24"/>
        </w:rPr>
        <w:t xml:space="preserve"> If your disability precludes you from completing this form or from any part of t</w:t>
      </w:r>
      <w:r w:rsidR="00A22620">
        <w:rPr>
          <w:rFonts w:ascii="Arial" w:hAnsi="Arial" w:cs="Arial"/>
          <w:szCs w:val="24"/>
        </w:rPr>
        <w:t>he selection process contact Human Resources</w:t>
      </w:r>
      <w:r w:rsidRPr="00CD68E7">
        <w:rPr>
          <w:rFonts w:ascii="Arial" w:hAnsi="Arial" w:cs="Arial"/>
          <w:szCs w:val="24"/>
        </w:rPr>
        <w:t xml:space="preserve"> for alternative arrangements and/or </w:t>
      </w:r>
      <w:r w:rsidR="00DC36B7">
        <w:rPr>
          <w:rFonts w:ascii="Arial" w:hAnsi="Arial" w:cs="Arial"/>
          <w:szCs w:val="24"/>
        </w:rPr>
        <w:t>reasonable adjustments to</w:t>
      </w:r>
      <w:r w:rsidRPr="00CD68E7">
        <w:rPr>
          <w:rFonts w:ascii="Arial" w:hAnsi="Arial" w:cs="Arial"/>
          <w:szCs w:val="24"/>
        </w:rPr>
        <w:t xml:space="preserve"> be made.</w:t>
      </w:r>
    </w:p>
    <w:p w14:paraId="62486C05" w14:textId="77777777" w:rsidR="00334EA1" w:rsidRDefault="00334EA1" w:rsidP="00334EA1">
      <w:pPr>
        <w:ind w:right="-8"/>
        <w:rPr>
          <w:rFonts w:ascii="Arial" w:hAnsi="Arial" w:cs="Arial"/>
          <w:szCs w:val="24"/>
          <w:lang w:eastAsia="en-GB"/>
        </w:rPr>
      </w:pPr>
    </w:p>
    <w:p w14:paraId="2EB3416E" w14:textId="77777777" w:rsidR="00334EA1" w:rsidRPr="00CC74A5" w:rsidRDefault="00334EA1" w:rsidP="00334EA1">
      <w:pPr>
        <w:ind w:right="-8"/>
        <w:rPr>
          <w:rFonts w:ascii="Arial" w:hAnsi="Arial" w:cs="Arial"/>
          <w:szCs w:val="24"/>
          <w:lang w:eastAsia="en-GB"/>
        </w:rPr>
      </w:pPr>
      <w:r w:rsidRPr="00CC74A5">
        <w:rPr>
          <w:rFonts w:ascii="Arial" w:hAnsi="Arial" w:cs="Arial"/>
          <w:szCs w:val="24"/>
          <w:lang w:eastAsia="en-GB"/>
        </w:rPr>
        <w:t>The successful candidate will be required to provide documentation to support his/her claim that they are entitled to work in the UK.  This is required under Section 8 of the Asylum &amp; Immigration Act 1996, the law for all UK employers on preventing the employment of illegal workers.</w:t>
      </w:r>
    </w:p>
    <w:p w14:paraId="4101652C" w14:textId="77777777" w:rsidR="00334EA1" w:rsidRPr="00CC74A5" w:rsidRDefault="00334EA1" w:rsidP="00CC74A5">
      <w:pPr>
        <w:ind w:right="-8"/>
        <w:rPr>
          <w:rFonts w:ascii="Arial" w:hAnsi="Arial" w:cs="Arial"/>
          <w:szCs w:val="24"/>
          <w:lang w:eastAsia="en-GB"/>
        </w:rPr>
      </w:pPr>
    </w:p>
    <w:p w14:paraId="4F694581" w14:textId="7871C527" w:rsidR="002E3776" w:rsidRPr="00CC74A5" w:rsidRDefault="00334EA1" w:rsidP="73F2EF41">
      <w:pPr>
        <w:ind w:right="-8"/>
        <w:rPr>
          <w:rFonts w:ascii="Arial" w:hAnsi="Arial" w:cs="Arial"/>
          <w:lang w:eastAsia="en-GB"/>
        </w:rPr>
      </w:pPr>
      <w:r w:rsidRPr="73F2EF41">
        <w:rPr>
          <w:rFonts w:ascii="Arial" w:hAnsi="Arial" w:cs="Arial"/>
          <w:lang w:eastAsia="en-GB"/>
        </w:rPr>
        <w:t xml:space="preserve">Completed applications should be </w:t>
      </w:r>
      <w:r w:rsidR="002E3776" w:rsidRPr="73F2EF41">
        <w:rPr>
          <w:rFonts w:ascii="Arial" w:hAnsi="Arial" w:cs="Arial"/>
          <w:lang w:eastAsia="en-GB"/>
        </w:rPr>
        <w:t>sent by</w:t>
      </w:r>
      <w:r w:rsidR="00487313" w:rsidRPr="73F2EF41">
        <w:rPr>
          <w:rFonts w:ascii="Arial" w:hAnsi="Arial" w:cs="Arial"/>
          <w:b/>
          <w:bCs/>
          <w:lang w:eastAsia="en-GB"/>
        </w:rPr>
        <w:t xml:space="preserve"> </w:t>
      </w:r>
      <w:r w:rsidR="00446D43" w:rsidRPr="73F2EF41">
        <w:rPr>
          <w:rFonts w:ascii="Arial" w:hAnsi="Arial" w:cs="Arial"/>
          <w:b/>
          <w:bCs/>
          <w:lang w:eastAsia="en-GB"/>
        </w:rPr>
        <w:t>noon on 25</w:t>
      </w:r>
      <w:r w:rsidR="00606DC1" w:rsidRPr="73F2EF41">
        <w:rPr>
          <w:rFonts w:ascii="Arial" w:hAnsi="Arial" w:cs="Arial"/>
          <w:b/>
          <w:bCs/>
          <w:lang w:eastAsia="en-GB"/>
        </w:rPr>
        <w:t xml:space="preserve"> August </w:t>
      </w:r>
      <w:r w:rsidR="00446D43" w:rsidRPr="73F2EF41">
        <w:rPr>
          <w:rFonts w:ascii="Arial" w:hAnsi="Arial" w:cs="Arial"/>
          <w:b/>
          <w:bCs/>
          <w:lang w:eastAsia="en-GB"/>
        </w:rPr>
        <w:t>2022</w:t>
      </w:r>
      <w:r w:rsidR="0049575A" w:rsidRPr="73F2EF41">
        <w:rPr>
          <w:rFonts w:ascii="Arial" w:hAnsi="Arial" w:cs="Arial"/>
          <w:b/>
          <w:bCs/>
          <w:lang w:eastAsia="en-GB"/>
        </w:rPr>
        <w:t xml:space="preserve"> </w:t>
      </w:r>
      <w:r w:rsidR="002E3776" w:rsidRPr="73F2EF41">
        <w:rPr>
          <w:rFonts w:ascii="Arial" w:hAnsi="Arial" w:cs="Arial"/>
          <w:lang w:eastAsia="en-GB"/>
        </w:rPr>
        <w:t xml:space="preserve">to </w:t>
      </w:r>
      <w:hyperlink r:id="rId13">
        <w:r w:rsidR="002E3776" w:rsidRPr="73F2EF41">
          <w:rPr>
            <w:rFonts w:ascii="Arial" w:hAnsi="Arial" w:cs="Arial"/>
            <w:color w:val="0000FF"/>
            <w:u w:val="single"/>
            <w:lang w:eastAsia="en-GB"/>
          </w:rPr>
          <w:t>monitoringofficer@nicva.org</w:t>
        </w:r>
      </w:hyperlink>
      <w:r w:rsidR="002E3776" w:rsidRPr="73F2EF41">
        <w:rPr>
          <w:rFonts w:ascii="Arial" w:hAnsi="Arial" w:cs="Arial"/>
          <w:lang w:eastAsia="en-GB"/>
        </w:rPr>
        <w:t xml:space="preserve"> or </w:t>
      </w:r>
      <w:r w:rsidR="003A36BB" w:rsidRPr="73F2EF41">
        <w:rPr>
          <w:rFonts w:ascii="Arial" w:hAnsi="Arial" w:cs="Arial"/>
          <w:lang w:eastAsia="en-GB"/>
        </w:rPr>
        <w:t xml:space="preserve">delivered to </w:t>
      </w:r>
      <w:r w:rsidR="002E3776" w:rsidRPr="73F2EF41">
        <w:rPr>
          <w:rFonts w:ascii="Arial" w:hAnsi="Arial" w:cs="Arial"/>
          <w:lang w:eastAsia="en-GB"/>
        </w:rPr>
        <w:t>the Monitoring Officer, NICVA,</w:t>
      </w:r>
      <w:r w:rsidR="00582071" w:rsidRPr="73F2EF41">
        <w:rPr>
          <w:rFonts w:ascii="Arial" w:hAnsi="Arial" w:cs="Arial"/>
          <w:lang w:eastAsia="en-GB"/>
        </w:rPr>
        <w:t xml:space="preserve"> 61 Duncairn Gardens, Belfast</w:t>
      </w:r>
      <w:r w:rsidR="00182D47" w:rsidRPr="73F2EF41">
        <w:rPr>
          <w:rFonts w:ascii="Arial" w:hAnsi="Arial" w:cs="Arial"/>
          <w:lang w:eastAsia="en-GB"/>
        </w:rPr>
        <w:t>, BT</w:t>
      </w:r>
      <w:r w:rsidR="002E3776" w:rsidRPr="73F2EF41">
        <w:rPr>
          <w:rFonts w:ascii="Arial" w:hAnsi="Arial" w:cs="Arial"/>
          <w:lang w:eastAsia="en-GB"/>
        </w:rPr>
        <w:t>15 2GB</w:t>
      </w:r>
      <w:r w:rsidR="00DC36B7" w:rsidRPr="73F2EF41">
        <w:rPr>
          <w:rFonts w:ascii="Arial" w:hAnsi="Arial" w:cs="Arial"/>
          <w:lang w:eastAsia="en-GB"/>
        </w:rPr>
        <w:t>.</w:t>
      </w:r>
    </w:p>
    <w:p w14:paraId="4B99056E" w14:textId="77777777" w:rsidR="00334EA1" w:rsidRDefault="00334EA1" w:rsidP="00CC74A5">
      <w:pPr>
        <w:ind w:right="-8"/>
        <w:rPr>
          <w:rFonts w:ascii="Arial" w:hAnsi="Arial" w:cs="Arial"/>
          <w:szCs w:val="24"/>
          <w:lang w:eastAsia="en-GB"/>
        </w:rPr>
      </w:pPr>
    </w:p>
    <w:p w14:paraId="3DBF389F" w14:textId="77777777" w:rsidR="00C455BE" w:rsidRPr="00B53CE8" w:rsidRDefault="001B0A25" w:rsidP="00C455BE">
      <w:pPr>
        <w:pStyle w:val="Heading1"/>
        <w:spacing w:after="43"/>
        <w:ind w:left="-5"/>
        <w:rPr>
          <w:rFonts w:ascii="Arial" w:hAnsi="Arial" w:cs="Arial"/>
          <w:b/>
          <w:bCs/>
          <w:sz w:val="32"/>
          <w:szCs w:val="32"/>
        </w:rPr>
      </w:pPr>
      <w:r w:rsidRPr="00B53CE8">
        <w:rPr>
          <w:rFonts w:ascii="Arial" w:hAnsi="Arial" w:cs="Arial"/>
          <w:sz w:val="24"/>
          <w:szCs w:val="24"/>
          <w:lang w:eastAsia="en-GB"/>
        </w:rPr>
        <w:t>Thank you</w:t>
      </w:r>
      <w:r w:rsidR="002E3776" w:rsidRPr="00CC74A5">
        <w:rPr>
          <w:rFonts w:ascii="Arial" w:hAnsi="Arial" w:cs="Arial"/>
          <w:szCs w:val="24"/>
          <w:lang w:eastAsia="en-GB"/>
        </w:rPr>
        <w:br w:type="page"/>
      </w:r>
      <w:r w:rsidR="00C455BE" w:rsidRPr="00B53CE8">
        <w:rPr>
          <w:rFonts w:ascii="Arial" w:hAnsi="Arial" w:cs="Arial"/>
          <w:b/>
          <w:bCs/>
          <w:sz w:val="32"/>
          <w:szCs w:val="32"/>
        </w:rPr>
        <w:lastRenderedPageBreak/>
        <w:t xml:space="preserve">Who we are </w:t>
      </w:r>
    </w:p>
    <w:p w14:paraId="1299C43A" w14:textId="77777777" w:rsidR="00C455BE" w:rsidRPr="00B53CE8" w:rsidRDefault="00C455BE" w:rsidP="00C455BE">
      <w:pPr>
        <w:rPr>
          <w:rFonts w:ascii="Arial" w:hAnsi="Arial" w:cs="Arial"/>
          <w:szCs w:val="24"/>
        </w:rPr>
      </w:pPr>
    </w:p>
    <w:p w14:paraId="0C741780" w14:textId="77777777" w:rsidR="00C455BE" w:rsidRPr="00B53CE8" w:rsidRDefault="00C455BE" w:rsidP="00C455BE">
      <w:pPr>
        <w:spacing w:after="1" w:line="360" w:lineRule="auto"/>
        <w:ind w:left="-5"/>
        <w:rPr>
          <w:rFonts w:ascii="Arial" w:hAnsi="Arial" w:cs="Arial"/>
          <w:szCs w:val="24"/>
        </w:rPr>
      </w:pPr>
      <w:r w:rsidRPr="00B53CE8">
        <w:rPr>
          <w:rFonts w:ascii="Arial" w:hAnsi="Arial" w:cs="Arial"/>
          <w:color w:val="333333"/>
          <w:szCs w:val="24"/>
        </w:rPr>
        <w:t xml:space="preserve">NICVA, the Northern Ireland Council for Voluntary Action, is a membership and representative umbrella body for the voluntary and community sector in Northern Ireland. </w:t>
      </w:r>
    </w:p>
    <w:p w14:paraId="29D6B04F" w14:textId="77777777" w:rsidR="00C455BE" w:rsidRPr="00B53CE8" w:rsidRDefault="00C455BE" w:rsidP="00C455BE">
      <w:pPr>
        <w:spacing w:after="115" w:line="259" w:lineRule="auto"/>
        <w:rPr>
          <w:rFonts w:ascii="Arial" w:hAnsi="Arial" w:cs="Arial"/>
          <w:szCs w:val="24"/>
        </w:rPr>
      </w:pPr>
      <w:r w:rsidRPr="00B53CE8">
        <w:rPr>
          <w:rFonts w:ascii="Arial" w:hAnsi="Arial" w:cs="Arial"/>
          <w:color w:val="333333"/>
          <w:szCs w:val="24"/>
        </w:rPr>
        <w:t xml:space="preserve"> </w:t>
      </w:r>
    </w:p>
    <w:p w14:paraId="4186FF5A" w14:textId="77777777" w:rsidR="00C455BE" w:rsidRPr="00B53CE8" w:rsidRDefault="00C455BE" w:rsidP="00C455BE">
      <w:pPr>
        <w:spacing w:after="150" w:line="360" w:lineRule="auto"/>
        <w:ind w:left="-5"/>
        <w:rPr>
          <w:rFonts w:ascii="Arial" w:hAnsi="Arial" w:cs="Arial"/>
          <w:szCs w:val="24"/>
        </w:rPr>
      </w:pPr>
      <w:r w:rsidRPr="00B53CE8">
        <w:rPr>
          <w:rFonts w:ascii="Arial" w:hAnsi="Arial" w:cs="Arial"/>
          <w:color w:val="333333"/>
          <w:szCs w:val="24"/>
        </w:rPr>
        <w:t xml:space="preserve">With over one thousand members - that range from household name charities to grass roots community groups - we lobby and campaign to advance the interests of the people and communities that our members support. We offer a wide range of practical services, </w:t>
      </w:r>
      <w:proofErr w:type="gramStart"/>
      <w:r w:rsidRPr="00B53CE8">
        <w:rPr>
          <w:rFonts w:ascii="Arial" w:hAnsi="Arial" w:cs="Arial"/>
          <w:color w:val="333333"/>
          <w:szCs w:val="24"/>
        </w:rPr>
        <w:t>products</w:t>
      </w:r>
      <w:proofErr w:type="gramEnd"/>
      <w:r w:rsidRPr="00B53CE8">
        <w:rPr>
          <w:rFonts w:ascii="Arial" w:hAnsi="Arial" w:cs="Arial"/>
          <w:color w:val="333333"/>
          <w:szCs w:val="24"/>
        </w:rPr>
        <w:t xml:space="preserve"> and support to our members to help them do what they do best - find innovative solutions for social challenges. </w:t>
      </w:r>
    </w:p>
    <w:p w14:paraId="467381A1" w14:textId="77777777" w:rsidR="00C455BE" w:rsidRPr="00B53CE8" w:rsidRDefault="00C455BE" w:rsidP="00C455BE">
      <w:pPr>
        <w:spacing w:after="66" w:line="360" w:lineRule="auto"/>
        <w:ind w:left="-5"/>
        <w:rPr>
          <w:rFonts w:ascii="Arial" w:hAnsi="Arial" w:cs="Arial"/>
          <w:szCs w:val="24"/>
        </w:rPr>
      </w:pPr>
      <w:r w:rsidRPr="00B53CE8">
        <w:rPr>
          <w:rFonts w:ascii="Arial" w:hAnsi="Arial" w:cs="Arial"/>
          <w:color w:val="333333"/>
          <w:szCs w:val="24"/>
        </w:rPr>
        <w:t xml:space="preserve">We are a membership organisation. Our members elect representatives to the NICVA Executive Committee who are responsible for the governance and strategic direction of the organisation. </w:t>
      </w:r>
    </w:p>
    <w:p w14:paraId="0A6959E7" w14:textId="77777777" w:rsidR="00C455BE" w:rsidRPr="00B53CE8" w:rsidRDefault="00C455BE" w:rsidP="00C455BE">
      <w:pPr>
        <w:spacing w:after="258" w:line="259" w:lineRule="auto"/>
        <w:rPr>
          <w:rFonts w:ascii="Arial" w:hAnsi="Arial" w:cs="Arial"/>
          <w:szCs w:val="24"/>
        </w:rPr>
      </w:pPr>
      <w:r w:rsidRPr="00B53CE8">
        <w:rPr>
          <w:rFonts w:ascii="Arial" w:eastAsia="Calibri" w:hAnsi="Arial" w:cs="Arial"/>
          <w:color w:val="333333"/>
          <w:szCs w:val="24"/>
        </w:rPr>
        <w:t xml:space="preserve"> </w:t>
      </w:r>
    </w:p>
    <w:p w14:paraId="38907B87" w14:textId="77777777" w:rsidR="00C455BE" w:rsidRPr="00B53CE8" w:rsidRDefault="00C455BE" w:rsidP="00C455BE">
      <w:pPr>
        <w:pStyle w:val="Heading1"/>
        <w:ind w:left="-5"/>
        <w:rPr>
          <w:rFonts w:ascii="Arial" w:hAnsi="Arial" w:cs="Arial"/>
          <w:b/>
          <w:bCs/>
          <w:sz w:val="32"/>
          <w:szCs w:val="32"/>
        </w:rPr>
      </w:pPr>
      <w:r w:rsidRPr="00B53CE8">
        <w:rPr>
          <w:rFonts w:ascii="Arial" w:hAnsi="Arial" w:cs="Arial"/>
          <w:b/>
          <w:bCs/>
          <w:sz w:val="32"/>
          <w:szCs w:val="32"/>
        </w:rPr>
        <w:t xml:space="preserve">What we do </w:t>
      </w:r>
    </w:p>
    <w:p w14:paraId="4DDBEF00" w14:textId="77777777" w:rsidR="00C455BE" w:rsidRPr="00B53CE8" w:rsidRDefault="00C455BE" w:rsidP="00C455BE">
      <w:pPr>
        <w:rPr>
          <w:rFonts w:ascii="Arial" w:hAnsi="Arial" w:cs="Arial"/>
          <w:szCs w:val="24"/>
        </w:rPr>
      </w:pPr>
    </w:p>
    <w:p w14:paraId="319BE7BE" w14:textId="77777777" w:rsidR="00C455BE" w:rsidRPr="00B53CE8" w:rsidRDefault="00C455BE" w:rsidP="00C455BE">
      <w:pPr>
        <w:spacing w:after="284"/>
        <w:ind w:left="-5"/>
        <w:rPr>
          <w:rFonts w:ascii="Arial" w:hAnsi="Arial" w:cs="Arial"/>
        </w:rPr>
      </w:pPr>
      <w:r w:rsidRPr="00B53CE8">
        <w:rPr>
          <w:rFonts w:ascii="Arial" w:hAnsi="Arial" w:cs="Arial"/>
        </w:rPr>
        <w:t xml:space="preserve">We develop </w:t>
      </w:r>
      <w:hyperlink r:id="rId14">
        <w:r w:rsidRPr="00B53CE8">
          <w:rPr>
            <w:rFonts w:ascii="Arial" w:hAnsi="Arial" w:cs="Arial"/>
          </w:rPr>
          <w:t>practical resources,</w:t>
        </w:r>
      </w:hyperlink>
      <w:r w:rsidRPr="00B53CE8">
        <w:rPr>
          <w:rFonts w:ascii="Arial" w:hAnsi="Arial" w:cs="Arial"/>
        </w:rPr>
        <w:t xml:space="preserve"> and provide support and training for our members, alongside influencing the big policy issues on a range of areas and issues including: </w:t>
      </w:r>
    </w:p>
    <w:p w14:paraId="71ADE32C" w14:textId="77777777" w:rsidR="00C455BE" w:rsidRPr="00B53CE8" w:rsidRDefault="00A67ADA" w:rsidP="00C455BE">
      <w:pPr>
        <w:numPr>
          <w:ilvl w:val="0"/>
          <w:numId w:val="22"/>
        </w:numPr>
        <w:spacing w:after="126" w:line="259" w:lineRule="auto"/>
        <w:ind w:hanging="360"/>
        <w:rPr>
          <w:rFonts w:ascii="Arial" w:hAnsi="Arial" w:cs="Arial"/>
          <w:szCs w:val="24"/>
        </w:rPr>
      </w:pPr>
      <w:hyperlink r:id="rId15">
        <w:r w:rsidR="00C455BE" w:rsidRPr="00B53CE8">
          <w:rPr>
            <w:rFonts w:ascii="Arial" w:hAnsi="Arial" w:cs="Arial"/>
            <w:szCs w:val="24"/>
          </w:rPr>
          <w:t>Governance</w:t>
        </w:r>
      </w:hyperlink>
      <w:hyperlink r:id="rId16">
        <w:r w:rsidR="00C455BE" w:rsidRPr="00B53CE8">
          <w:rPr>
            <w:rFonts w:ascii="Arial" w:hAnsi="Arial" w:cs="Arial"/>
            <w:szCs w:val="24"/>
          </w:rPr>
          <w:t xml:space="preserve"> </w:t>
        </w:r>
      </w:hyperlink>
      <w:r w:rsidR="00C455BE" w:rsidRPr="00B53CE8">
        <w:rPr>
          <w:rFonts w:ascii="Arial" w:hAnsi="Arial" w:cs="Arial"/>
          <w:szCs w:val="24"/>
        </w:rPr>
        <w:t>&amp; Charity Law</w:t>
      </w:r>
    </w:p>
    <w:p w14:paraId="4C5F82A0" w14:textId="77777777" w:rsidR="00C455BE" w:rsidRPr="00B53CE8" w:rsidRDefault="00A67ADA" w:rsidP="00C455BE">
      <w:pPr>
        <w:numPr>
          <w:ilvl w:val="0"/>
          <w:numId w:val="22"/>
        </w:numPr>
        <w:spacing w:after="121" w:line="259" w:lineRule="auto"/>
        <w:ind w:hanging="360"/>
        <w:rPr>
          <w:rFonts w:ascii="Arial" w:hAnsi="Arial" w:cs="Arial"/>
          <w:szCs w:val="24"/>
        </w:rPr>
      </w:pPr>
      <w:hyperlink r:id="rId17">
        <w:r w:rsidR="00C455BE" w:rsidRPr="00B53CE8">
          <w:rPr>
            <w:rFonts w:ascii="Arial" w:hAnsi="Arial" w:cs="Arial"/>
            <w:szCs w:val="24"/>
          </w:rPr>
          <w:t>Fundraising</w:t>
        </w:r>
      </w:hyperlink>
      <w:hyperlink r:id="rId18">
        <w:r w:rsidR="00C455BE" w:rsidRPr="00B53CE8">
          <w:rPr>
            <w:rFonts w:ascii="Arial" w:hAnsi="Arial" w:cs="Arial"/>
            <w:szCs w:val="24"/>
          </w:rPr>
          <w:t xml:space="preserve"> </w:t>
        </w:r>
      </w:hyperlink>
    </w:p>
    <w:p w14:paraId="4B4021F2" w14:textId="77777777" w:rsidR="00C455BE" w:rsidRPr="00B53CE8" w:rsidRDefault="00C455BE" w:rsidP="00C455BE">
      <w:pPr>
        <w:numPr>
          <w:ilvl w:val="0"/>
          <w:numId w:val="22"/>
        </w:numPr>
        <w:spacing w:after="121" w:line="259" w:lineRule="auto"/>
        <w:ind w:hanging="360"/>
        <w:rPr>
          <w:rFonts w:ascii="Arial" w:hAnsi="Arial" w:cs="Arial"/>
          <w:szCs w:val="24"/>
        </w:rPr>
      </w:pPr>
      <w:r w:rsidRPr="00B53CE8">
        <w:rPr>
          <w:rFonts w:ascii="Arial" w:hAnsi="Arial" w:cs="Arial"/>
          <w:szCs w:val="24"/>
        </w:rPr>
        <w:t xml:space="preserve">Leadership and Management </w:t>
      </w:r>
    </w:p>
    <w:p w14:paraId="06F01619" w14:textId="77777777" w:rsidR="00C455BE" w:rsidRPr="00B53CE8" w:rsidRDefault="00C455BE" w:rsidP="00C455BE">
      <w:pPr>
        <w:numPr>
          <w:ilvl w:val="0"/>
          <w:numId w:val="22"/>
        </w:numPr>
        <w:spacing w:after="121" w:line="259" w:lineRule="auto"/>
        <w:ind w:hanging="360"/>
        <w:rPr>
          <w:rFonts w:ascii="Arial" w:hAnsi="Arial" w:cs="Arial"/>
          <w:szCs w:val="24"/>
        </w:rPr>
      </w:pPr>
      <w:proofErr w:type="spellStart"/>
      <w:r w:rsidRPr="00B53CE8">
        <w:rPr>
          <w:rFonts w:ascii="Arial" w:hAnsi="Arial" w:cs="Arial"/>
          <w:szCs w:val="24"/>
        </w:rPr>
        <w:t>Organisational</w:t>
      </w:r>
      <w:proofErr w:type="spellEnd"/>
      <w:r w:rsidRPr="00B53CE8">
        <w:rPr>
          <w:rFonts w:ascii="Arial" w:hAnsi="Arial" w:cs="Arial"/>
          <w:szCs w:val="24"/>
        </w:rPr>
        <w:t xml:space="preserve"> Development</w:t>
      </w:r>
    </w:p>
    <w:p w14:paraId="6C319E33" w14:textId="77777777" w:rsidR="00C455BE" w:rsidRPr="00B53CE8" w:rsidRDefault="00A67ADA" w:rsidP="00C455BE">
      <w:pPr>
        <w:numPr>
          <w:ilvl w:val="0"/>
          <w:numId w:val="22"/>
        </w:numPr>
        <w:spacing w:after="120" w:line="259" w:lineRule="auto"/>
        <w:ind w:hanging="360"/>
        <w:rPr>
          <w:rFonts w:ascii="Arial" w:hAnsi="Arial" w:cs="Arial"/>
          <w:szCs w:val="24"/>
        </w:rPr>
      </w:pPr>
      <w:hyperlink r:id="rId19">
        <w:r w:rsidR="00C455BE" w:rsidRPr="00B53CE8">
          <w:rPr>
            <w:rFonts w:ascii="Arial" w:hAnsi="Arial" w:cs="Arial"/>
            <w:szCs w:val="24"/>
          </w:rPr>
          <w:t>Research</w:t>
        </w:r>
      </w:hyperlink>
      <w:hyperlink r:id="rId20">
        <w:r w:rsidR="00C455BE" w:rsidRPr="00B53CE8">
          <w:rPr>
            <w:rFonts w:ascii="Arial" w:hAnsi="Arial" w:cs="Arial"/>
            <w:szCs w:val="24"/>
          </w:rPr>
          <w:t xml:space="preserve"> </w:t>
        </w:r>
      </w:hyperlink>
    </w:p>
    <w:p w14:paraId="42667EA3" w14:textId="77777777" w:rsidR="00C455BE" w:rsidRPr="00B53CE8" w:rsidRDefault="00C455BE" w:rsidP="00C455BE">
      <w:pPr>
        <w:numPr>
          <w:ilvl w:val="0"/>
          <w:numId w:val="22"/>
        </w:numPr>
        <w:spacing w:after="548" w:line="259" w:lineRule="auto"/>
        <w:ind w:hanging="360"/>
        <w:rPr>
          <w:rFonts w:ascii="Arial" w:hAnsi="Arial" w:cs="Arial"/>
          <w:szCs w:val="24"/>
        </w:rPr>
      </w:pPr>
      <w:r w:rsidRPr="00B53CE8">
        <w:rPr>
          <w:rFonts w:ascii="Arial" w:hAnsi="Arial" w:cs="Arial"/>
        </w:rPr>
        <w:t>Policy &amp; Public Affairs</w:t>
      </w:r>
    </w:p>
    <w:p w14:paraId="3461D779" w14:textId="77777777" w:rsidR="00C455BE" w:rsidRPr="00A22C6D" w:rsidRDefault="00C455BE" w:rsidP="00C455BE">
      <w:pPr>
        <w:spacing w:after="340" w:line="259" w:lineRule="auto"/>
        <w:rPr>
          <w:szCs w:val="24"/>
        </w:rPr>
      </w:pPr>
    </w:p>
    <w:p w14:paraId="100C5B58" w14:textId="77777777" w:rsidR="00C455BE" w:rsidRPr="00A22C6D" w:rsidRDefault="00C455BE" w:rsidP="00C455BE">
      <w:pPr>
        <w:spacing w:after="342" w:line="259" w:lineRule="auto"/>
        <w:rPr>
          <w:szCs w:val="24"/>
        </w:rPr>
      </w:pPr>
      <w:r w:rsidRPr="44E1718B">
        <w:rPr>
          <w:b/>
          <w:bCs/>
        </w:rPr>
        <w:t xml:space="preserve"> </w:t>
      </w:r>
    </w:p>
    <w:p w14:paraId="3CF2D8B6" w14:textId="77777777" w:rsidR="00C455BE" w:rsidRDefault="00C455BE" w:rsidP="00C455BE">
      <w:pPr>
        <w:spacing w:after="342" w:line="259" w:lineRule="auto"/>
        <w:rPr>
          <w:b/>
          <w:bCs/>
          <w:color w:val="000000"/>
        </w:rPr>
      </w:pPr>
    </w:p>
    <w:p w14:paraId="0FB78278" w14:textId="77777777" w:rsidR="00B53CE8" w:rsidRDefault="00B53CE8" w:rsidP="00C455BE">
      <w:pPr>
        <w:spacing w:after="342" w:line="259" w:lineRule="auto"/>
        <w:rPr>
          <w:b/>
          <w:bCs/>
          <w:color w:val="000000"/>
        </w:rPr>
      </w:pPr>
    </w:p>
    <w:p w14:paraId="1FC39945" w14:textId="77777777" w:rsidR="00B53CE8" w:rsidRDefault="00B53CE8" w:rsidP="00C455BE">
      <w:pPr>
        <w:spacing w:after="342" w:line="259" w:lineRule="auto"/>
        <w:rPr>
          <w:b/>
          <w:bCs/>
          <w:color w:val="000000"/>
        </w:rPr>
      </w:pPr>
    </w:p>
    <w:p w14:paraId="59658C98" w14:textId="77777777" w:rsidR="00B53CE8" w:rsidRPr="00B53CE8" w:rsidRDefault="00B53CE8" w:rsidP="00B53CE8">
      <w:pPr>
        <w:pStyle w:val="Heading1"/>
        <w:spacing w:after="76" w:line="360" w:lineRule="auto"/>
        <w:ind w:left="-5"/>
        <w:rPr>
          <w:rFonts w:ascii="Arial" w:hAnsi="Arial" w:cs="Arial"/>
          <w:b/>
          <w:bCs/>
          <w:sz w:val="32"/>
          <w:szCs w:val="32"/>
        </w:rPr>
      </w:pPr>
      <w:r w:rsidRPr="00B53CE8">
        <w:rPr>
          <w:rFonts w:ascii="Arial" w:hAnsi="Arial" w:cs="Arial"/>
          <w:b/>
          <w:bCs/>
          <w:sz w:val="32"/>
          <w:szCs w:val="32"/>
        </w:rPr>
        <w:lastRenderedPageBreak/>
        <w:t>Our Vision, Mission &amp; Values</w:t>
      </w:r>
    </w:p>
    <w:p w14:paraId="0562CB0E" w14:textId="77777777" w:rsidR="00B53CE8" w:rsidRDefault="00B53CE8" w:rsidP="00B53CE8">
      <w:pPr>
        <w:shd w:val="clear" w:color="auto" w:fill="FFFFFF"/>
        <w:spacing w:after="162" w:line="360" w:lineRule="auto"/>
        <w:rPr>
          <w:rFonts w:ascii="Arial" w:hAnsi="Arial" w:cs="Arial"/>
          <w:b/>
          <w:color w:val="000000"/>
          <w:szCs w:val="24"/>
        </w:rPr>
      </w:pPr>
    </w:p>
    <w:p w14:paraId="3BDCDA0E" w14:textId="77777777" w:rsidR="00BC078A" w:rsidRPr="00BC078A" w:rsidRDefault="00BC078A" w:rsidP="00BC078A">
      <w:pPr>
        <w:rPr>
          <w:rFonts w:ascii="Arial" w:hAnsi="Arial" w:cs="Arial"/>
          <w:b/>
          <w:bCs/>
        </w:rPr>
      </w:pPr>
      <w:r w:rsidRPr="00BC078A">
        <w:rPr>
          <w:rFonts w:ascii="Arial" w:hAnsi="Arial" w:cs="Arial"/>
          <w:b/>
          <w:bCs/>
        </w:rPr>
        <w:t>Vision</w:t>
      </w:r>
    </w:p>
    <w:p w14:paraId="34CE0A41" w14:textId="77777777" w:rsidR="00BC078A" w:rsidRPr="00BC078A" w:rsidRDefault="00BC078A" w:rsidP="00BC078A">
      <w:pPr>
        <w:rPr>
          <w:rFonts w:ascii="Arial" w:hAnsi="Arial" w:cs="Arial"/>
        </w:rPr>
      </w:pPr>
    </w:p>
    <w:p w14:paraId="61EB4B7B" w14:textId="77777777" w:rsidR="00BC078A" w:rsidRPr="00BC078A" w:rsidRDefault="00BC078A" w:rsidP="00BC078A">
      <w:pPr>
        <w:rPr>
          <w:rFonts w:ascii="Arial" w:hAnsi="Arial" w:cs="Arial"/>
        </w:rPr>
      </w:pPr>
      <w:r w:rsidRPr="00BC078A">
        <w:rPr>
          <w:rFonts w:ascii="Arial" w:hAnsi="Arial" w:cs="Arial"/>
        </w:rPr>
        <w:t>Our Vision is of a fair and equal society.</w:t>
      </w:r>
    </w:p>
    <w:p w14:paraId="62EBF3C5" w14:textId="77777777" w:rsidR="00BC078A" w:rsidRPr="00BC078A" w:rsidRDefault="00BC078A" w:rsidP="00BC078A">
      <w:pPr>
        <w:rPr>
          <w:rFonts w:ascii="Arial" w:hAnsi="Arial" w:cs="Arial"/>
          <w:b/>
          <w:bCs/>
        </w:rPr>
      </w:pPr>
    </w:p>
    <w:p w14:paraId="12B7DE1C" w14:textId="77777777" w:rsidR="00BC078A" w:rsidRPr="00BC078A" w:rsidRDefault="00BC078A" w:rsidP="00BC078A">
      <w:pPr>
        <w:rPr>
          <w:rFonts w:ascii="Arial" w:hAnsi="Arial" w:cs="Arial"/>
          <w:b/>
          <w:bCs/>
        </w:rPr>
      </w:pPr>
      <w:r w:rsidRPr="00BC078A">
        <w:rPr>
          <w:rFonts w:ascii="Arial" w:hAnsi="Arial" w:cs="Arial"/>
          <w:b/>
          <w:bCs/>
        </w:rPr>
        <w:t>Mission</w:t>
      </w:r>
    </w:p>
    <w:p w14:paraId="6D98A12B" w14:textId="77777777" w:rsidR="00BC078A" w:rsidRPr="00BC078A" w:rsidRDefault="00BC078A" w:rsidP="00BC078A">
      <w:pPr>
        <w:rPr>
          <w:rFonts w:ascii="Arial" w:hAnsi="Arial" w:cs="Arial"/>
        </w:rPr>
      </w:pPr>
    </w:p>
    <w:p w14:paraId="679EE5BC" w14:textId="77777777" w:rsidR="00BC078A" w:rsidRPr="00BC078A" w:rsidRDefault="00BC078A" w:rsidP="00BC078A">
      <w:pPr>
        <w:spacing w:line="360" w:lineRule="auto"/>
        <w:ind w:left="11" w:hanging="11"/>
        <w:rPr>
          <w:rFonts w:ascii="Arial" w:hAnsi="Arial" w:cs="Arial"/>
        </w:rPr>
      </w:pPr>
      <w:r w:rsidRPr="00BC078A">
        <w:rPr>
          <w:rFonts w:ascii="Arial" w:hAnsi="Arial" w:cs="Arial"/>
        </w:rPr>
        <w:t>Our Mission is to provide support and leadership to create an effective vibrant voluntary and community sector.</w:t>
      </w:r>
    </w:p>
    <w:p w14:paraId="2946DB82" w14:textId="77777777" w:rsidR="00BC078A" w:rsidRPr="00BC078A" w:rsidRDefault="00BC078A" w:rsidP="00BC078A">
      <w:pPr>
        <w:shd w:val="clear" w:color="auto" w:fill="FFFFFF"/>
        <w:spacing w:after="158" w:line="360" w:lineRule="auto"/>
        <w:ind w:left="-29" w:right="-42"/>
        <w:rPr>
          <w:rFonts w:ascii="Arial" w:hAnsi="Arial" w:cs="Arial"/>
          <w:color w:val="000000"/>
          <w:szCs w:val="24"/>
        </w:rPr>
      </w:pPr>
    </w:p>
    <w:p w14:paraId="513567CE" w14:textId="77777777" w:rsidR="00BC078A" w:rsidRPr="00BC078A" w:rsidRDefault="00BC078A" w:rsidP="00BC078A">
      <w:pPr>
        <w:shd w:val="clear" w:color="auto" w:fill="FFFFFF"/>
        <w:spacing w:after="158" w:line="360" w:lineRule="auto"/>
        <w:ind w:left="-29" w:right="-42"/>
        <w:rPr>
          <w:rFonts w:ascii="Arial" w:hAnsi="Arial" w:cs="Arial"/>
          <w:b/>
          <w:bCs/>
          <w:color w:val="000000"/>
          <w:szCs w:val="24"/>
        </w:rPr>
      </w:pPr>
      <w:r w:rsidRPr="00BC078A">
        <w:rPr>
          <w:rFonts w:ascii="Arial" w:hAnsi="Arial" w:cs="Arial"/>
          <w:b/>
          <w:bCs/>
          <w:color w:val="000000"/>
          <w:szCs w:val="24"/>
        </w:rPr>
        <w:t>Values</w:t>
      </w:r>
    </w:p>
    <w:p w14:paraId="3AC6FEDB" w14:textId="77777777" w:rsidR="00BC078A" w:rsidRPr="00BC078A" w:rsidRDefault="00BC078A" w:rsidP="00BC078A">
      <w:pPr>
        <w:numPr>
          <w:ilvl w:val="0"/>
          <w:numId w:val="21"/>
        </w:numPr>
        <w:shd w:val="clear" w:color="auto" w:fill="FFFFFF"/>
        <w:tabs>
          <w:tab w:val="clear" w:pos="720"/>
        </w:tabs>
        <w:spacing w:before="100" w:beforeAutospacing="1" w:after="100" w:afterAutospacing="1" w:line="360" w:lineRule="auto"/>
        <w:ind w:hanging="720"/>
        <w:rPr>
          <w:rFonts w:ascii="Arial" w:hAnsi="Arial" w:cs="Arial"/>
          <w:color w:val="000000"/>
          <w:szCs w:val="24"/>
        </w:rPr>
      </w:pPr>
      <w:r w:rsidRPr="00BC078A">
        <w:rPr>
          <w:rFonts w:ascii="Arial" w:hAnsi="Arial" w:cs="Arial"/>
          <w:color w:val="000000"/>
          <w:szCs w:val="24"/>
        </w:rPr>
        <w:t>NICVA is committed to equality, justice and promoting diversity and opposes discrimination of any sort.</w:t>
      </w:r>
    </w:p>
    <w:p w14:paraId="57B2E6E7" w14:textId="77777777" w:rsidR="00BC078A" w:rsidRPr="00BC078A" w:rsidRDefault="00BC078A" w:rsidP="00BC078A">
      <w:pPr>
        <w:numPr>
          <w:ilvl w:val="0"/>
          <w:numId w:val="21"/>
        </w:numPr>
        <w:shd w:val="clear" w:color="auto" w:fill="FFFFFF"/>
        <w:tabs>
          <w:tab w:val="clear" w:pos="720"/>
        </w:tabs>
        <w:spacing w:before="100" w:beforeAutospacing="1" w:after="100" w:afterAutospacing="1" w:line="360" w:lineRule="auto"/>
        <w:ind w:hanging="720"/>
        <w:rPr>
          <w:rFonts w:ascii="Arial" w:hAnsi="Arial" w:cs="Arial"/>
          <w:color w:val="000000"/>
          <w:szCs w:val="24"/>
        </w:rPr>
      </w:pPr>
      <w:r w:rsidRPr="00BC078A">
        <w:rPr>
          <w:rFonts w:ascii="Arial" w:hAnsi="Arial" w:cs="Arial"/>
          <w:color w:val="000000"/>
          <w:szCs w:val="24"/>
        </w:rPr>
        <w:t>NICVA is committed to positive social change to address poverty and exclusion.</w:t>
      </w:r>
    </w:p>
    <w:p w14:paraId="1F0FAE55" w14:textId="77777777" w:rsidR="00BC078A" w:rsidRPr="00BC078A" w:rsidRDefault="00BC078A" w:rsidP="00BC078A">
      <w:pPr>
        <w:numPr>
          <w:ilvl w:val="0"/>
          <w:numId w:val="21"/>
        </w:numPr>
        <w:shd w:val="clear" w:color="auto" w:fill="FFFFFF"/>
        <w:tabs>
          <w:tab w:val="clear" w:pos="720"/>
        </w:tabs>
        <w:spacing w:before="100" w:beforeAutospacing="1" w:after="100" w:afterAutospacing="1" w:line="360" w:lineRule="auto"/>
        <w:ind w:hanging="720"/>
        <w:rPr>
          <w:rFonts w:ascii="Arial" w:hAnsi="Arial" w:cs="Arial"/>
          <w:color w:val="000000"/>
          <w:szCs w:val="24"/>
        </w:rPr>
      </w:pPr>
      <w:r w:rsidRPr="00BC078A">
        <w:rPr>
          <w:rFonts w:ascii="Arial" w:hAnsi="Arial" w:cs="Arial"/>
          <w:color w:val="000000"/>
          <w:szCs w:val="24"/>
        </w:rPr>
        <w:t>NICVA is committed to partnership working and adopts a community development approach.</w:t>
      </w:r>
    </w:p>
    <w:p w14:paraId="4E36FC33" w14:textId="77777777" w:rsidR="00BC078A" w:rsidRPr="00BC078A" w:rsidRDefault="00BC078A" w:rsidP="00BC078A">
      <w:pPr>
        <w:numPr>
          <w:ilvl w:val="0"/>
          <w:numId w:val="21"/>
        </w:numPr>
        <w:shd w:val="clear" w:color="auto" w:fill="FFFFFF"/>
        <w:tabs>
          <w:tab w:val="clear" w:pos="720"/>
        </w:tabs>
        <w:spacing w:before="100" w:beforeAutospacing="1" w:after="100" w:afterAutospacing="1" w:line="360" w:lineRule="auto"/>
        <w:ind w:hanging="720"/>
        <w:rPr>
          <w:rFonts w:ascii="Arial" w:hAnsi="Arial" w:cs="Arial"/>
          <w:color w:val="000000"/>
          <w:szCs w:val="24"/>
        </w:rPr>
      </w:pPr>
      <w:r w:rsidRPr="00BC078A">
        <w:rPr>
          <w:rFonts w:ascii="Arial" w:hAnsi="Arial" w:cs="Arial"/>
          <w:color w:val="000000"/>
          <w:szCs w:val="24"/>
        </w:rPr>
        <w:t>NICVA values its staff and volunteers as the key resource of the organisation.</w:t>
      </w:r>
    </w:p>
    <w:p w14:paraId="09B7C398" w14:textId="77777777" w:rsidR="00BC078A" w:rsidRPr="00BC078A" w:rsidRDefault="00BC078A" w:rsidP="00BC078A">
      <w:pPr>
        <w:numPr>
          <w:ilvl w:val="0"/>
          <w:numId w:val="21"/>
        </w:numPr>
        <w:shd w:val="clear" w:color="auto" w:fill="FFFFFF"/>
        <w:tabs>
          <w:tab w:val="clear" w:pos="720"/>
        </w:tabs>
        <w:spacing w:before="100" w:beforeAutospacing="1" w:after="100" w:afterAutospacing="1" w:line="360" w:lineRule="auto"/>
        <w:ind w:hanging="720"/>
        <w:rPr>
          <w:rFonts w:ascii="Arial" w:hAnsi="Arial" w:cs="Arial"/>
          <w:color w:val="000000"/>
          <w:szCs w:val="24"/>
        </w:rPr>
      </w:pPr>
      <w:r w:rsidRPr="00BC078A">
        <w:rPr>
          <w:rFonts w:ascii="Arial" w:hAnsi="Arial" w:cs="Arial"/>
          <w:color w:val="000000"/>
          <w:szCs w:val="24"/>
        </w:rPr>
        <w:t xml:space="preserve">NICVA is committed to pursuing social, </w:t>
      </w:r>
      <w:proofErr w:type="gramStart"/>
      <w:r w:rsidRPr="00BC078A">
        <w:rPr>
          <w:rFonts w:ascii="Arial" w:hAnsi="Arial" w:cs="Arial"/>
          <w:color w:val="000000"/>
          <w:szCs w:val="24"/>
        </w:rPr>
        <w:t>environmental</w:t>
      </w:r>
      <w:proofErr w:type="gramEnd"/>
      <w:r w:rsidRPr="00BC078A">
        <w:rPr>
          <w:rFonts w:ascii="Arial" w:hAnsi="Arial" w:cs="Arial"/>
          <w:color w:val="000000"/>
          <w:szCs w:val="24"/>
        </w:rPr>
        <w:t xml:space="preserve"> and economic sustainability.</w:t>
      </w:r>
    </w:p>
    <w:p w14:paraId="6E3A86D3" w14:textId="77777777" w:rsidR="00BC078A" w:rsidRPr="00BC078A" w:rsidRDefault="00BC078A" w:rsidP="00BC078A">
      <w:pPr>
        <w:numPr>
          <w:ilvl w:val="0"/>
          <w:numId w:val="21"/>
        </w:numPr>
        <w:shd w:val="clear" w:color="auto" w:fill="FFFFFF"/>
        <w:tabs>
          <w:tab w:val="clear" w:pos="720"/>
        </w:tabs>
        <w:spacing w:before="100" w:beforeAutospacing="1" w:after="100" w:afterAutospacing="1" w:line="360" w:lineRule="auto"/>
        <w:ind w:hanging="720"/>
        <w:rPr>
          <w:rFonts w:ascii="Arial" w:hAnsi="Arial" w:cs="Arial"/>
          <w:color w:val="000000"/>
          <w:szCs w:val="24"/>
        </w:rPr>
      </w:pPr>
      <w:r w:rsidRPr="00BC078A">
        <w:rPr>
          <w:rFonts w:ascii="Arial" w:hAnsi="Arial" w:cs="Arial"/>
          <w:color w:val="000000"/>
          <w:szCs w:val="24"/>
        </w:rPr>
        <w:t>NICVA is an independent organisation and is non-party political.</w:t>
      </w:r>
    </w:p>
    <w:p w14:paraId="2C4F630D" w14:textId="77777777" w:rsidR="00BC078A" w:rsidRPr="00BC078A" w:rsidRDefault="00BC078A" w:rsidP="00BC078A">
      <w:pPr>
        <w:numPr>
          <w:ilvl w:val="0"/>
          <w:numId w:val="21"/>
        </w:numPr>
        <w:shd w:val="clear" w:color="auto" w:fill="FFFFFF"/>
        <w:tabs>
          <w:tab w:val="clear" w:pos="720"/>
        </w:tabs>
        <w:spacing w:before="100" w:beforeAutospacing="1" w:after="100" w:afterAutospacing="1" w:line="360" w:lineRule="auto"/>
        <w:ind w:hanging="720"/>
        <w:rPr>
          <w:rFonts w:ascii="Arial" w:hAnsi="Arial" w:cs="Arial"/>
          <w:color w:val="000000"/>
          <w:szCs w:val="24"/>
        </w:rPr>
      </w:pPr>
      <w:r w:rsidRPr="00BC078A">
        <w:rPr>
          <w:rFonts w:ascii="Arial" w:hAnsi="Arial" w:cs="Arial"/>
          <w:color w:val="000000"/>
          <w:szCs w:val="24"/>
        </w:rPr>
        <w:t xml:space="preserve">NICVA strives for excellence in all that it does </w:t>
      </w:r>
      <w:proofErr w:type="gramStart"/>
      <w:r w:rsidRPr="00BC078A">
        <w:rPr>
          <w:rFonts w:ascii="Arial" w:hAnsi="Arial" w:cs="Arial"/>
          <w:color w:val="000000"/>
          <w:szCs w:val="24"/>
        </w:rPr>
        <w:t>in order to</w:t>
      </w:r>
      <w:proofErr w:type="gramEnd"/>
      <w:r w:rsidRPr="00BC078A">
        <w:rPr>
          <w:rFonts w:ascii="Arial" w:hAnsi="Arial" w:cs="Arial"/>
          <w:color w:val="000000"/>
          <w:szCs w:val="24"/>
        </w:rPr>
        <w:t xml:space="preserve"> provide high quality services.</w:t>
      </w:r>
    </w:p>
    <w:p w14:paraId="7D954B73" w14:textId="77777777" w:rsidR="00BC078A" w:rsidRPr="00BC078A" w:rsidRDefault="00BC078A" w:rsidP="00BC078A">
      <w:pPr>
        <w:numPr>
          <w:ilvl w:val="0"/>
          <w:numId w:val="21"/>
        </w:numPr>
        <w:shd w:val="clear" w:color="auto" w:fill="FFFFFF"/>
        <w:tabs>
          <w:tab w:val="clear" w:pos="720"/>
        </w:tabs>
        <w:spacing w:before="100" w:beforeAutospacing="1" w:after="100" w:afterAutospacing="1" w:line="360" w:lineRule="auto"/>
        <w:ind w:hanging="720"/>
        <w:rPr>
          <w:rFonts w:ascii="Arial" w:hAnsi="Arial" w:cs="Arial"/>
          <w:color w:val="000000"/>
          <w:szCs w:val="24"/>
        </w:rPr>
      </w:pPr>
      <w:r w:rsidRPr="00BC078A">
        <w:rPr>
          <w:rFonts w:ascii="Arial" w:hAnsi="Arial" w:cs="Arial"/>
          <w:color w:val="000000"/>
          <w:szCs w:val="24"/>
        </w:rPr>
        <w:t xml:space="preserve">NICVA conducts its business in an open, honest, </w:t>
      </w:r>
      <w:proofErr w:type="gramStart"/>
      <w:r w:rsidRPr="00BC078A">
        <w:rPr>
          <w:rFonts w:ascii="Arial" w:hAnsi="Arial" w:cs="Arial"/>
          <w:color w:val="000000"/>
          <w:szCs w:val="24"/>
        </w:rPr>
        <w:t>transparent</w:t>
      </w:r>
      <w:proofErr w:type="gramEnd"/>
      <w:r w:rsidRPr="00BC078A">
        <w:rPr>
          <w:rFonts w:ascii="Arial" w:hAnsi="Arial" w:cs="Arial"/>
          <w:color w:val="000000"/>
          <w:szCs w:val="24"/>
        </w:rPr>
        <w:t xml:space="preserve"> and accountable way to its members and stakeholders.</w:t>
      </w:r>
    </w:p>
    <w:p w14:paraId="5997CC1D" w14:textId="77777777" w:rsidR="00BC078A" w:rsidRPr="00BC078A" w:rsidRDefault="00BC078A" w:rsidP="00BC078A">
      <w:pPr>
        <w:shd w:val="clear" w:color="auto" w:fill="FFFFFF"/>
        <w:spacing w:after="158" w:line="360" w:lineRule="auto"/>
        <w:ind w:left="-29" w:right="-42"/>
        <w:rPr>
          <w:rFonts w:ascii="Arial" w:hAnsi="Arial" w:cs="Arial"/>
          <w:color w:val="000000"/>
          <w:szCs w:val="24"/>
        </w:rPr>
      </w:pPr>
    </w:p>
    <w:p w14:paraId="1F73AA29" w14:textId="77777777" w:rsidR="00B53CE8" w:rsidRPr="00B53CE8" w:rsidRDefault="00B53CE8" w:rsidP="00B53CE8">
      <w:pPr>
        <w:pStyle w:val="Heading1"/>
        <w:tabs>
          <w:tab w:val="left" w:pos="3119"/>
        </w:tabs>
        <w:spacing w:after="191"/>
        <w:ind w:left="-5"/>
        <w:rPr>
          <w:rFonts w:ascii="Arial" w:hAnsi="Arial" w:cs="Arial"/>
          <w:b/>
          <w:bCs/>
          <w:sz w:val="32"/>
          <w:szCs w:val="32"/>
        </w:rPr>
      </w:pPr>
      <w:r w:rsidRPr="00B53CE8">
        <w:rPr>
          <w:rFonts w:ascii="Arial" w:hAnsi="Arial" w:cs="Arial"/>
          <w:szCs w:val="24"/>
        </w:rPr>
        <w:br w:type="page"/>
      </w:r>
      <w:r w:rsidRPr="00B53CE8">
        <w:rPr>
          <w:rFonts w:ascii="Arial" w:hAnsi="Arial" w:cs="Arial"/>
          <w:b/>
          <w:bCs/>
          <w:sz w:val="32"/>
          <w:szCs w:val="32"/>
        </w:rPr>
        <w:lastRenderedPageBreak/>
        <w:t xml:space="preserve">Our strategic goals </w:t>
      </w:r>
    </w:p>
    <w:p w14:paraId="49F37DBA" w14:textId="77777777" w:rsidR="00B53CE8" w:rsidRPr="00B53CE8" w:rsidRDefault="00B53CE8" w:rsidP="00B53CE8">
      <w:pPr>
        <w:tabs>
          <w:tab w:val="left" w:pos="3119"/>
        </w:tabs>
        <w:spacing w:line="360" w:lineRule="auto"/>
        <w:rPr>
          <w:rFonts w:ascii="Arial" w:hAnsi="Arial" w:cs="Arial"/>
        </w:rPr>
      </w:pPr>
      <w:r w:rsidRPr="00B53CE8">
        <w:rPr>
          <w:rFonts w:ascii="Arial" w:hAnsi="Arial" w:cs="Arial"/>
        </w:rPr>
        <w:t xml:space="preserve">Four strategic goals will determine our </w:t>
      </w:r>
      <w:proofErr w:type="spellStart"/>
      <w:r w:rsidRPr="00B53CE8">
        <w:rPr>
          <w:rFonts w:ascii="Arial" w:hAnsi="Arial" w:cs="Arial"/>
        </w:rPr>
        <w:t>programmes</w:t>
      </w:r>
      <w:proofErr w:type="spellEnd"/>
      <w:r w:rsidRPr="00B53CE8">
        <w:rPr>
          <w:rFonts w:ascii="Arial" w:hAnsi="Arial" w:cs="Arial"/>
        </w:rPr>
        <w:t xml:space="preserve"> of work over the next five years.  Our commitment to embedding impact practice in our work will provide a framework by which we can judge our success in their delivery. Each goal is supported by a series of outcomes which specifies the changes we want to see, our priorities for</w:t>
      </w:r>
      <w:r>
        <w:rPr>
          <w:rFonts w:ascii="Arial" w:hAnsi="Arial" w:cs="Arial"/>
        </w:rPr>
        <w:t xml:space="preserve"> </w:t>
      </w:r>
      <w:r w:rsidRPr="00B53CE8">
        <w:rPr>
          <w:rFonts w:ascii="Arial" w:hAnsi="Arial" w:cs="Arial"/>
        </w:rPr>
        <w:t xml:space="preserve">the next five years and how we will achieve them. </w:t>
      </w:r>
      <w:r w:rsidRPr="00B53CE8">
        <w:rPr>
          <w:rFonts w:ascii="Arial" w:eastAsia="Calibri" w:hAnsi="Arial" w:cs="Arial"/>
        </w:rPr>
        <w:t xml:space="preserve">The priorities identified against the goals are not exhaustive and are likely to evolve as the context changes. </w:t>
      </w:r>
      <w:r w:rsidRPr="00B53CE8">
        <w:rPr>
          <w:rFonts w:ascii="Arial" w:hAnsi="Arial" w:cs="Arial"/>
        </w:rPr>
        <w:t xml:space="preserve">Our strategy is underpinned by our Vision Mission and Values which drives all that we do.  </w:t>
      </w:r>
    </w:p>
    <w:p w14:paraId="110FFD37" w14:textId="77777777" w:rsidR="00B53CE8" w:rsidRDefault="00B53CE8" w:rsidP="005C0441">
      <w:pPr>
        <w:pStyle w:val="rtejustify"/>
        <w:shd w:val="clear" w:color="auto" w:fill="FFFFFF"/>
        <w:tabs>
          <w:tab w:val="left" w:pos="3119"/>
        </w:tabs>
        <w:spacing w:before="0" w:beforeAutospacing="0" w:after="0" w:afterAutospacing="0"/>
        <w:ind w:left="2127" w:hanging="2127"/>
        <w:rPr>
          <w:rFonts w:ascii="Arial" w:eastAsia="Calibri" w:hAnsi="Arial" w:cs="Arial"/>
          <w:b/>
          <w:bCs/>
        </w:rPr>
      </w:pPr>
    </w:p>
    <w:p w14:paraId="2D7EF0AF" w14:textId="77777777" w:rsidR="00B53CE8" w:rsidRPr="00B53CE8" w:rsidRDefault="00B53CE8" w:rsidP="005C0441">
      <w:pPr>
        <w:pStyle w:val="rtejustify"/>
        <w:shd w:val="clear" w:color="auto" w:fill="FFFFFF"/>
        <w:tabs>
          <w:tab w:val="left" w:pos="3119"/>
        </w:tabs>
        <w:spacing w:before="0" w:beforeAutospacing="0" w:after="0" w:afterAutospacing="0"/>
        <w:ind w:left="2127" w:hanging="2127"/>
        <w:rPr>
          <w:rFonts w:ascii="Arial" w:eastAsia="Calibri" w:hAnsi="Arial" w:cs="Arial"/>
        </w:rPr>
      </w:pPr>
      <w:r w:rsidRPr="00B53CE8">
        <w:rPr>
          <w:rFonts w:ascii="Arial" w:eastAsia="Calibri" w:hAnsi="Arial" w:cs="Arial"/>
          <w:b/>
          <w:bCs/>
        </w:rPr>
        <w:t>Goal 1 Support</w:t>
      </w:r>
      <w:r w:rsidRPr="00B53CE8">
        <w:rPr>
          <w:rFonts w:ascii="Arial" w:eastAsia="Calibri" w:hAnsi="Arial" w:cs="Arial"/>
        </w:rPr>
        <w:t xml:space="preserve">: </w:t>
      </w:r>
      <w:r w:rsidRPr="00B53CE8">
        <w:rPr>
          <w:rFonts w:ascii="Arial" w:eastAsia="Calibri" w:hAnsi="Arial" w:cs="Arial"/>
        </w:rPr>
        <w:tab/>
      </w:r>
      <w:r w:rsidRPr="00B53CE8">
        <w:rPr>
          <w:rFonts w:ascii="Arial" w:hAnsi="Arial" w:cs="Arial"/>
        </w:rPr>
        <w:t>Helping the VCS to innovate</w:t>
      </w:r>
      <w:r w:rsidRPr="00B53CE8">
        <w:rPr>
          <w:rFonts w:ascii="Arial" w:hAnsi="Arial" w:cs="Arial"/>
          <w:b/>
          <w:bCs/>
        </w:rPr>
        <w:t xml:space="preserve">, </w:t>
      </w:r>
      <w:r w:rsidRPr="00B53CE8">
        <w:rPr>
          <w:rFonts w:ascii="Arial" w:hAnsi="Arial" w:cs="Arial"/>
        </w:rPr>
        <w:t>develop and improve to meet the needs of the communities it serves.</w:t>
      </w:r>
    </w:p>
    <w:p w14:paraId="52833444" w14:textId="77777777" w:rsidR="00B53CE8" w:rsidRPr="00B53CE8" w:rsidRDefault="00B53CE8" w:rsidP="005C0441">
      <w:pPr>
        <w:pStyle w:val="rtejustify"/>
        <w:shd w:val="clear" w:color="auto" w:fill="FFFFFF"/>
        <w:tabs>
          <w:tab w:val="left" w:pos="3119"/>
        </w:tabs>
        <w:spacing w:before="0" w:beforeAutospacing="0" w:after="0" w:afterAutospacing="0" w:line="360" w:lineRule="auto"/>
        <w:rPr>
          <w:rFonts w:ascii="Arial" w:hAnsi="Arial" w:cs="Arial"/>
        </w:rPr>
      </w:pPr>
      <w:r w:rsidRPr="00B53CE8">
        <w:rPr>
          <w:rFonts w:ascii="Arial" w:hAnsi="Arial" w:cs="Arial"/>
        </w:rPr>
        <w:t>W</w:t>
      </w:r>
      <w:r w:rsidRPr="00B53CE8">
        <w:rPr>
          <w:rFonts w:ascii="Arial" w:eastAsia="Calibri" w:hAnsi="Arial" w:cs="Arial"/>
        </w:rPr>
        <w:t>e will do this by:</w:t>
      </w:r>
    </w:p>
    <w:p w14:paraId="0C4BE500" w14:textId="77777777" w:rsidR="00B53CE8" w:rsidRPr="00B53CE8" w:rsidRDefault="00B53CE8" w:rsidP="00BE2EA2">
      <w:pPr>
        <w:pStyle w:val="ListParagraph"/>
        <w:numPr>
          <w:ilvl w:val="0"/>
          <w:numId w:val="28"/>
        </w:numPr>
        <w:ind w:left="714" w:hanging="357"/>
        <w:contextualSpacing/>
        <w:jc w:val="both"/>
        <w:rPr>
          <w:rFonts w:ascii="Arial" w:hAnsi="Arial" w:cs="Arial"/>
          <w:szCs w:val="24"/>
        </w:rPr>
      </w:pPr>
      <w:r w:rsidRPr="00B53CE8">
        <w:rPr>
          <w:rFonts w:ascii="Arial" w:hAnsi="Arial" w:cs="Arial"/>
          <w:szCs w:val="24"/>
        </w:rPr>
        <w:t>Providing high quality, diverse, learning and development opportunities.</w:t>
      </w:r>
    </w:p>
    <w:p w14:paraId="6E4353E1" w14:textId="77777777" w:rsidR="00B53CE8" w:rsidRPr="00B53CE8" w:rsidRDefault="00B53CE8" w:rsidP="00BE2EA2">
      <w:pPr>
        <w:pStyle w:val="ListParagraph"/>
        <w:numPr>
          <w:ilvl w:val="0"/>
          <w:numId w:val="28"/>
        </w:numPr>
        <w:tabs>
          <w:tab w:val="left" w:pos="709"/>
        </w:tabs>
        <w:ind w:left="714" w:hanging="357"/>
        <w:contextualSpacing/>
        <w:jc w:val="both"/>
        <w:rPr>
          <w:rFonts w:ascii="Arial" w:hAnsi="Arial" w:cs="Arial"/>
          <w:szCs w:val="24"/>
        </w:rPr>
      </w:pPr>
      <w:r w:rsidRPr="00B53CE8">
        <w:rPr>
          <w:rFonts w:ascii="Arial" w:hAnsi="Arial" w:cs="Arial"/>
          <w:szCs w:val="24"/>
        </w:rPr>
        <w:t>Providing relevant information, guidance, advice, and resources.</w:t>
      </w:r>
    </w:p>
    <w:p w14:paraId="0F3BB900" w14:textId="77777777" w:rsidR="00B53CE8" w:rsidRPr="00B53CE8" w:rsidRDefault="00B53CE8" w:rsidP="00BE2EA2">
      <w:pPr>
        <w:pStyle w:val="ListParagraph"/>
        <w:numPr>
          <w:ilvl w:val="0"/>
          <w:numId w:val="28"/>
        </w:numPr>
        <w:tabs>
          <w:tab w:val="left" w:pos="709"/>
        </w:tabs>
        <w:ind w:left="714" w:hanging="357"/>
        <w:contextualSpacing/>
        <w:jc w:val="both"/>
        <w:rPr>
          <w:rFonts w:ascii="Arial" w:hAnsi="Arial" w:cs="Arial"/>
          <w:szCs w:val="24"/>
        </w:rPr>
      </w:pPr>
      <w:r w:rsidRPr="00B53CE8">
        <w:rPr>
          <w:rFonts w:ascii="Arial" w:hAnsi="Arial" w:cs="Arial"/>
          <w:szCs w:val="24"/>
        </w:rPr>
        <w:t>Supporting innovation and change.</w:t>
      </w:r>
    </w:p>
    <w:p w14:paraId="6B699379" w14:textId="77777777" w:rsidR="005C0441" w:rsidRDefault="005C0441" w:rsidP="005C0441">
      <w:pPr>
        <w:pStyle w:val="rtejustify"/>
        <w:shd w:val="clear" w:color="auto" w:fill="FFFFFF"/>
        <w:tabs>
          <w:tab w:val="left" w:pos="3119"/>
        </w:tabs>
        <w:spacing w:before="0" w:beforeAutospacing="0" w:after="0" w:afterAutospacing="0" w:line="360" w:lineRule="auto"/>
        <w:jc w:val="both"/>
        <w:rPr>
          <w:rFonts w:ascii="Arial" w:eastAsia="Calibri" w:hAnsi="Arial" w:cs="Arial"/>
          <w:b/>
          <w:bCs/>
        </w:rPr>
      </w:pPr>
    </w:p>
    <w:p w14:paraId="6A3EEA63" w14:textId="77777777" w:rsidR="00B53CE8" w:rsidRPr="00B53CE8" w:rsidRDefault="00B53CE8" w:rsidP="005C0441">
      <w:pPr>
        <w:pStyle w:val="rtejustify"/>
        <w:shd w:val="clear" w:color="auto" w:fill="FFFFFF"/>
        <w:tabs>
          <w:tab w:val="left" w:pos="3119"/>
        </w:tabs>
        <w:spacing w:before="0" w:beforeAutospacing="0" w:after="0" w:afterAutospacing="0" w:line="360" w:lineRule="auto"/>
        <w:jc w:val="both"/>
        <w:rPr>
          <w:rFonts w:ascii="Arial" w:eastAsia="Calibri" w:hAnsi="Arial" w:cs="Arial"/>
        </w:rPr>
      </w:pPr>
      <w:r w:rsidRPr="00B53CE8">
        <w:rPr>
          <w:rFonts w:ascii="Arial" w:eastAsia="Calibri" w:hAnsi="Arial" w:cs="Arial"/>
          <w:b/>
          <w:bCs/>
        </w:rPr>
        <w:t>Goal 2 Influence</w:t>
      </w:r>
      <w:r w:rsidRPr="00B53CE8">
        <w:rPr>
          <w:rFonts w:ascii="Arial" w:eastAsia="Calibri" w:hAnsi="Arial" w:cs="Arial"/>
        </w:rPr>
        <w:t xml:space="preserve">: </w:t>
      </w:r>
      <w:r w:rsidR="005C0441">
        <w:rPr>
          <w:rFonts w:ascii="Arial" w:eastAsia="Calibri" w:hAnsi="Arial" w:cs="Arial"/>
        </w:rPr>
        <w:t xml:space="preserve">  </w:t>
      </w:r>
      <w:r w:rsidRPr="00B53CE8">
        <w:rPr>
          <w:rFonts w:ascii="Arial" w:eastAsia="Calibri" w:hAnsi="Arial" w:cs="Arial"/>
        </w:rPr>
        <w:t xml:space="preserve">Helping the VCS to influence policy. </w:t>
      </w:r>
    </w:p>
    <w:p w14:paraId="756D7688" w14:textId="77777777" w:rsidR="00B53CE8" w:rsidRPr="00B53CE8" w:rsidRDefault="00B53CE8" w:rsidP="005C0441">
      <w:pPr>
        <w:pStyle w:val="rtejustify"/>
        <w:shd w:val="clear" w:color="auto" w:fill="FFFFFF"/>
        <w:tabs>
          <w:tab w:val="left" w:pos="3119"/>
        </w:tabs>
        <w:spacing w:before="0" w:beforeAutospacing="0" w:after="0" w:afterAutospacing="0" w:line="360" w:lineRule="auto"/>
        <w:rPr>
          <w:rFonts w:ascii="Arial" w:eastAsia="Calibri" w:hAnsi="Arial" w:cs="Arial"/>
        </w:rPr>
      </w:pPr>
      <w:r w:rsidRPr="00B53CE8">
        <w:rPr>
          <w:rFonts w:ascii="Arial" w:hAnsi="Arial" w:cs="Arial"/>
        </w:rPr>
        <w:t>W</w:t>
      </w:r>
      <w:r w:rsidRPr="00B53CE8">
        <w:rPr>
          <w:rFonts w:ascii="Arial" w:eastAsia="Calibri" w:hAnsi="Arial" w:cs="Arial"/>
        </w:rPr>
        <w:t>e will do this by:</w:t>
      </w:r>
    </w:p>
    <w:p w14:paraId="405D0C5A" w14:textId="77777777" w:rsidR="00B53CE8" w:rsidRPr="00B53CE8" w:rsidRDefault="00B53CE8" w:rsidP="00BE2EA2">
      <w:pPr>
        <w:pStyle w:val="rtejustify"/>
        <w:numPr>
          <w:ilvl w:val="0"/>
          <w:numId w:val="29"/>
        </w:numPr>
        <w:shd w:val="clear" w:color="auto" w:fill="FFFFFF"/>
        <w:spacing w:before="0" w:beforeAutospacing="0" w:after="0" w:afterAutospacing="0"/>
        <w:ind w:hanging="720"/>
        <w:jc w:val="both"/>
        <w:rPr>
          <w:rFonts w:ascii="Arial" w:hAnsi="Arial" w:cs="Arial"/>
        </w:rPr>
      </w:pPr>
      <w:r w:rsidRPr="00B53CE8">
        <w:rPr>
          <w:rFonts w:ascii="Arial" w:hAnsi="Arial" w:cs="Arial"/>
        </w:rPr>
        <w:t xml:space="preserve">Advocating strongly for the contribution of the VCS in NI. </w:t>
      </w:r>
      <w:r w:rsidRPr="00B53CE8">
        <w:rPr>
          <w:rFonts w:ascii="Arial" w:hAnsi="Arial" w:cs="Arial"/>
          <w:b/>
        </w:rPr>
        <w:t xml:space="preserve"> </w:t>
      </w:r>
    </w:p>
    <w:p w14:paraId="3C8D6092" w14:textId="77777777" w:rsidR="00B53CE8" w:rsidRPr="00B53CE8" w:rsidRDefault="00B53CE8" w:rsidP="00BE2EA2">
      <w:pPr>
        <w:pStyle w:val="rtejustify"/>
        <w:numPr>
          <w:ilvl w:val="0"/>
          <w:numId w:val="29"/>
        </w:numPr>
        <w:shd w:val="clear" w:color="auto" w:fill="FFFFFF"/>
        <w:spacing w:before="0" w:beforeAutospacing="0" w:after="0" w:afterAutospacing="0"/>
        <w:ind w:hanging="720"/>
        <w:jc w:val="both"/>
        <w:rPr>
          <w:rFonts w:ascii="Arial" w:hAnsi="Arial" w:cs="Arial"/>
        </w:rPr>
      </w:pPr>
      <w:r w:rsidRPr="00B53CE8">
        <w:rPr>
          <w:rFonts w:ascii="Arial" w:hAnsi="Arial" w:cs="Arial"/>
        </w:rPr>
        <w:t xml:space="preserve">Provide the VCS with opportunities to engage with policymakers and influence policy. </w:t>
      </w:r>
    </w:p>
    <w:p w14:paraId="3FE9F23F" w14:textId="77777777" w:rsidR="00BE2EA2" w:rsidRDefault="00BE2EA2" w:rsidP="005C0441">
      <w:pPr>
        <w:shd w:val="clear" w:color="auto" w:fill="FFFFFF"/>
        <w:tabs>
          <w:tab w:val="left" w:pos="3119"/>
        </w:tabs>
        <w:spacing w:before="60"/>
        <w:rPr>
          <w:rFonts w:ascii="Arial" w:hAnsi="Arial" w:cs="Arial"/>
          <w:b/>
          <w:bCs/>
          <w:szCs w:val="24"/>
        </w:rPr>
      </w:pPr>
    </w:p>
    <w:p w14:paraId="6639FC4F" w14:textId="77777777" w:rsidR="005C0441" w:rsidRDefault="005C0441" w:rsidP="005C0441">
      <w:pPr>
        <w:shd w:val="clear" w:color="auto" w:fill="FFFFFF"/>
        <w:tabs>
          <w:tab w:val="left" w:pos="3119"/>
        </w:tabs>
        <w:spacing w:before="60"/>
        <w:rPr>
          <w:rFonts w:ascii="Arial" w:hAnsi="Arial" w:cs="Arial"/>
          <w:szCs w:val="24"/>
        </w:rPr>
      </w:pPr>
      <w:r w:rsidRPr="005C0441">
        <w:rPr>
          <w:rFonts w:ascii="Arial" w:hAnsi="Arial" w:cs="Arial"/>
          <w:b/>
          <w:bCs/>
          <w:szCs w:val="24"/>
        </w:rPr>
        <w:t>Goal 3 Develop:</w:t>
      </w:r>
      <w:r>
        <w:rPr>
          <w:rFonts w:ascii="Arial" w:hAnsi="Arial" w:cs="Arial"/>
          <w:b/>
          <w:bCs/>
          <w:szCs w:val="24"/>
        </w:rPr>
        <w:t xml:space="preserve">    </w:t>
      </w:r>
      <w:r w:rsidR="00B53CE8" w:rsidRPr="00B53CE8">
        <w:rPr>
          <w:rFonts w:ascii="Arial" w:hAnsi="Arial" w:cs="Arial"/>
          <w:szCs w:val="24"/>
        </w:rPr>
        <w:t xml:space="preserve">Helping the VCS consolidate and develop the use of Data, Digital and </w:t>
      </w:r>
      <w:r>
        <w:rPr>
          <w:rFonts w:ascii="Arial" w:hAnsi="Arial" w:cs="Arial"/>
          <w:szCs w:val="24"/>
        </w:rPr>
        <w:t xml:space="preserve">    </w:t>
      </w:r>
    </w:p>
    <w:p w14:paraId="2636A460" w14:textId="77777777" w:rsidR="00B53CE8" w:rsidRPr="00B53CE8" w:rsidRDefault="005C0441" w:rsidP="005C0441">
      <w:pPr>
        <w:shd w:val="clear" w:color="auto" w:fill="FFFFFF"/>
        <w:tabs>
          <w:tab w:val="left" w:pos="3119"/>
        </w:tabs>
        <w:spacing w:before="60"/>
        <w:rPr>
          <w:rFonts w:ascii="Arial" w:eastAsia="Calibri" w:hAnsi="Arial" w:cs="Arial"/>
          <w:szCs w:val="24"/>
        </w:rPr>
      </w:pPr>
      <w:r>
        <w:rPr>
          <w:rFonts w:ascii="Arial" w:hAnsi="Arial" w:cs="Arial"/>
          <w:szCs w:val="24"/>
        </w:rPr>
        <w:t xml:space="preserve">                               Technology.</w:t>
      </w:r>
      <w:r w:rsidR="00B53CE8" w:rsidRPr="00B53CE8">
        <w:rPr>
          <w:rFonts w:ascii="Arial" w:hAnsi="Arial" w:cs="Arial"/>
          <w:b/>
          <w:bCs/>
          <w:szCs w:val="24"/>
        </w:rPr>
        <w:t xml:space="preserve"> </w:t>
      </w:r>
    </w:p>
    <w:p w14:paraId="54063A0E" w14:textId="77777777" w:rsidR="00B53CE8" w:rsidRPr="00B53CE8" w:rsidRDefault="00B53CE8" w:rsidP="00B53CE8">
      <w:pPr>
        <w:pStyle w:val="rtejustify"/>
        <w:shd w:val="clear" w:color="auto" w:fill="FFFFFF"/>
        <w:tabs>
          <w:tab w:val="left" w:pos="3119"/>
        </w:tabs>
        <w:spacing w:line="360" w:lineRule="auto"/>
        <w:rPr>
          <w:rFonts w:ascii="Arial" w:eastAsia="Calibri" w:hAnsi="Arial" w:cs="Arial"/>
        </w:rPr>
      </w:pPr>
      <w:r w:rsidRPr="00B53CE8">
        <w:rPr>
          <w:rFonts w:ascii="Arial" w:hAnsi="Arial" w:cs="Arial"/>
        </w:rPr>
        <w:t>W</w:t>
      </w:r>
      <w:r w:rsidRPr="00B53CE8">
        <w:rPr>
          <w:rFonts w:ascii="Arial" w:eastAsia="Calibri" w:hAnsi="Arial" w:cs="Arial"/>
        </w:rPr>
        <w:t>e will do this by:</w:t>
      </w:r>
    </w:p>
    <w:p w14:paraId="0DDF0042" w14:textId="77777777" w:rsidR="00B53CE8" w:rsidRPr="00B53CE8" w:rsidRDefault="00B53CE8" w:rsidP="005C0441">
      <w:pPr>
        <w:pStyle w:val="ListParagraph"/>
        <w:numPr>
          <w:ilvl w:val="0"/>
          <w:numId w:val="30"/>
        </w:numPr>
        <w:shd w:val="clear" w:color="auto" w:fill="FFFFFF"/>
        <w:spacing w:before="60"/>
        <w:ind w:hanging="720"/>
        <w:contextualSpacing/>
        <w:rPr>
          <w:rFonts w:ascii="Arial" w:eastAsia="Calibri" w:hAnsi="Arial" w:cs="Arial"/>
          <w:b/>
          <w:bCs/>
          <w:szCs w:val="24"/>
        </w:rPr>
      </w:pPr>
      <w:r w:rsidRPr="00B53CE8">
        <w:rPr>
          <w:rFonts w:ascii="Arial" w:hAnsi="Arial" w:cs="Arial"/>
          <w:szCs w:val="24"/>
        </w:rPr>
        <w:t>Developing Digital and Data products to support VCS activities and engagement.</w:t>
      </w:r>
    </w:p>
    <w:p w14:paraId="1F72F646" w14:textId="77777777" w:rsidR="00B53CE8" w:rsidRPr="00B53CE8" w:rsidRDefault="00B53CE8" w:rsidP="00B53CE8">
      <w:pPr>
        <w:shd w:val="clear" w:color="auto" w:fill="FFFFFF"/>
        <w:tabs>
          <w:tab w:val="left" w:pos="3119"/>
        </w:tabs>
        <w:spacing w:before="60"/>
        <w:rPr>
          <w:rFonts w:ascii="Arial" w:eastAsia="Calibri" w:hAnsi="Arial" w:cs="Arial"/>
          <w:b/>
          <w:bCs/>
        </w:rPr>
      </w:pPr>
    </w:p>
    <w:p w14:paraId="348C87CC" w14:textId="77777777" w:rsidR="00B53CE8" w:rsidRPr="00B53CE8" w:rsidRDefault="00B53CE8" w:rsidP="00B53CE8">
      <w:pPr>
        <w:shd w:val="clear" w:color="auto" w:fill="FFFFFF"/>
        <w:tabs>
          <w:tab w:val="left" w:pos="3119"/>
        </w:tabs>
        <w:spacing w:before="60"/>
        <w:rPr>
          <w:rFonts w:ascii="Arial" w:eastAsia="Calibri" w:hAnsi="Arial" w:cs="Arial"/>
        </w:rPr>
      </w:pPr>
      <w:r w:rsidRPr="00B53CE8">
        <w:rPr>
          <w:rFonts w:ascii="Arial" w:eastAsia="Calibri" w:hAnsi="Arial" w:cs="Arial"/>
          <w:b/>
          <w:bCs/>
        </w:rPr>
        <w:t xml:space="preserve">Goal 4 Invest: </w:t>
      </w:r>
      <w:r w:rsidRPr="00B53CE8">
        <w:rPr>
          <w:rFonts w:ascii="Arial" w:hAnsi="Arial" w:cs="Arial"/>
        </w:rPr>
        <w:tab/>
      </w:r>
      <w:r w:rsidRPr="00B53CE8">
        <w:rPr>
          <w:rFonts w:ascii="Arial" w:eastAsia="Calibri" w:hAnsi="Arial" w:cs="Arial"/>
        </w:rPr>
        <w:t xml:space="preserve">Ensuring continuous improvement to provide the </w:t>
      </w:r>
      <w:r w:rsidRPr="00B53CE8">
        <w:rPr>
          <w:rFonts w:ascii="Arial" w:hAnsi="Arial" w:cs="Arial"/>
        </w:rPr>
        <w:tab/>
      </w:r>
      <w:r w:rsidRPr="00B53CE8">
        <w:rPr>
          <w:rFonts w:ascii="Arial" w:hAnsi="Arial" w:cs="Arial"/>
        </w:rPr>
        <w:tab/>
      </w:r>
      <w:r w:rsidRPr="00B53CE8">
        <w:rPr>
          <w:rFonts w:ascii="Arial" w:hAnsi="Arial" w:cs="Arial"/>
        </w:rPr>
        <w:tab/>
      </w:r>
      <w:r w:rsidRPr="00B53CE8">
        <w:rPr>
          <w:rFonts w:ascii="Arial" w:eastAsia="Calibri" w:hAnsi="Arial" w:cs="Arial"/>
        </w:rPr>
        <w:t>best service to our members.</w:t>
      </w:r>
    </w:p>
    <w:p w14:paraId="470F163B" w14:textId="77777777" w:rsidR="00B53CE8" w:rsidRPr="00B53CE8" w:rsidRDefault="00B53CE8" w:rsidP="00B53CE8">
      <w:pPr>
        <w:pStyle w:val="rtejustify"/>
        <w:shd w:val="clear" w:color="auto" w:fill="FFFFFF"/>
        <w:tabs>
          <w:tab w:val="left" w:pos="3119"/>
        </w:tabs>
        <w:spacing w:line="360" w:lineRule="auto"/>
        <w:rPr>
          <w:rFonts w:ascii="Arial" w:eastAsia="Calibri" w:hAnsi="Arial" w:cs="Arial"/>
        </w:rPr>
      </w:pPr>
      <w:r w:rsidRPr="00B53CE8">
        <w:rPr>
          <w:rFonts w:ascii="Arial" w:hAnsi="Arial" w:cs="Arial"/>
        </w:rPr>
        <w:t>W</w:t>
      </w:r>
      <w:r w:rsidRPr="00B53CE8">
        <w:rPr>
          <w:rFonts w:ascii="Arial" w:eastAsia="Calibri" w:hAnsi="Arial" w:cs="Arial"/>
        </w:rPr>
        <w:t>e will do this by:</w:t>
      </w:r>
    </w:p>
    <w:p w14:paraId="449863BD" w14:textId="77777777" w:rsidR="00B53CE8" w:rsidRPr="00B53CE8" w:rsidRDefault="00B53CE8" w:rsidP="00BE2EA2">
      <w:pPr>
        <w:pStyle w:val="rtejustify"/>
        <w:numPr>
          <w:ilvl w:val="0"/>
          <w:numId w:val="30"/>
        </w:numPr>
        <w:shd w:val="clear" w:color="auto" w:fill="FFFFFF"/>
        <w:spacing w:before="0" w:beforeAutospacing="0" w:after="0" w:afterAutospacing="0"/>
        <w:ind w:hanging="720"/>
        <w:rPr>
          <w:rFonts w:ascii="Arial" w:eastAsia="Calibri" w:hAnsi="Arial" w:cs="Arial"/>
          <w:color w:val="000000"/>
        </w:rPr>
      </w:pPr>
      <w:r w:rsidRPr="00B53CE8">
        <w:rPr>
          <w:rFonts w:ascii="Arial" w:eastAsia="Calibri" w:hAnsi="Arial" w:cs="Arial"/>
        </w:rPr>
        <w:t>Support</w:t>
      </w:r>
      <w:r w:rsidR="00860EBF">
        <w:rPr>
          <w:rFonts w:ascii="Arial" w:eastAsia="Calibri" w:hAnsi="Arial" w:cs="Arial"/>
        </w:rPr>
        <w:t>ing</w:t>
      </w:r>
      <w:r w:rsidRPr="00B53CE8">
        <w:rPr>
          <w:rFonts w:ascii="Arial" w:eastAsia="Calibri" w:hAnsi="Arial" w:cs="Arial"/>
        </w:rPr>
        <w:t xml:space="preserve"> excellent governance arrangements.</w:t>
      </w:r>
    </w:p>
    <w:p w14:paraId="6F693EED" w14:textId="77777777" w:rsidR="00B53CE8" w:rsidRPr="00B53CE8" w:rsidRDefault="00B53CE8" w:rsidP="00BE2EA2">
      <w:pPr>
        <w:pStyle w:val="rtejustify"/>
        <w:numPr>
          <w:ilvl w:val="0"/>
          <w:numId w:val="30"/>
        </w:numPr>
        <w:shd w:val="clear" w:color="auto" w:fill="FFFFFF"/>
        <w:spacing w:before="0" w:beforeAutospacing="0" w:after="0" w:afterAutospacing="0"/>
        <w:ind w:hanging="720"/>
        <w:rPr>
          <w:rFonts w:ascii="Arial" w:eastAsia="Calibri" w:hAnsi="Arial" w:cs="Arial"/>
          <w:color w:val="000000"/>
        </w:rPr>
      </w:pPr>
      <w:r w:rsidRPr="00B53CE8">
        <w:rPr>
          <w:rFonts w:ascii="Arial" w:hAnsi="Arial" w:cs="Arial"/>
        </w:rPr>
        <w:t>Supporting and developing a flexible workforce.</w:t>
      </w:r>
    </w:p>
    <w:p w14:paraId="30A9A11D" w14:textId="77777777" w:rsidR="00B53CE8" w:rsidRPr="00B53CE8" w:rsidRDefault="00B53CE8" w:rsidP="00BE2EA2">
      <w:pPr>
        <w:numPr>
          <w:ilvl w:val="0"/>
          <w:numId w:val="30"/>
        </w:numPr>
        <w:spacing w:after="3"/>
        <w:ind w:hanging="720"/>
        <w:rPr>
          <w:rFonts w:ascii="Arial" w:hAnsi="Arial" w:cs="Arial"/>
          <w:color w:val="000000"/>
        </w:rPr>
      </w:pPr>
      <w:r w:rsidRPr="00B53CE8">
        <w:rPr>
          <w:rFonts w:ascii="Arial" w:hAnsi="Arial" w:cs="Arial"/>
        </w:rPr>
        <w:t>Continuous development of digital systems and processes.</w:t>
      </w:r>
    </w:p>
    <w:p w14:paraId="4EF3DF6C" w14:textId="77777777" w:rsidR="00B53CE8" w:rsidRPr="00B53CE8" w:rsidRDefault="00B53CE8" w:rsidP="005C0441">
      <w:pPr>
        <w:numPr>
          <w:ilvl w:val="0"/>
          <w:numId w:val="30"/>
        </w:numPr>
        <w:spacing w:after="3" w:line="360" w:lineRule="auto"/>
        <w:ind w:hanging="720"/>
        <w:rPr>
          <w:rFonts w:ascii="Arial" w:hAnsi="Arial" w:cs="Arial"/>
          <w:color w:val="000000"/>
        </w:rPr>
      </w:pPr>
      <w:r w:rsidRPr="00B53CE8">
        <w:rPr>
          <w:rFonts w:ascii="Arial" w:hAnsi="Arial" w:cs="Arial"/>
        </w:rPr>
        <w:t xml:space="preserve">Sustaining resources and seeking opportunities to diversify our funding mix. </w:t>
      </w:r>
    </w:p>
    <w:p w14:paraId="08CE6F91" w14:textId="77777777" w:rsidR="00B53CE8" w:rsidRPr="00B53CE8" w:rsidRDefault="00B53CE8" w:rsidP="00B53CE8">
      <w:pPr>
        <w:spacing w:after="342" w:line="259" w:lineRule="auto"/>
        <w:rPr>
          <w:rFonts w:ascii="Arial" w:hAnsi="Arial" w:cs="Arial"/>
          <w:b/>
          <w:bCs/>
          <w:color w:val="000000"/>
        </w:rPr>
      </w:pPr>
    </w:p>
    <w:p w14:paraId="61CDCEAD" w14:textId="77777777" w:rsidR="00182D47" w:rsidRDefault="00182D47" w:rsidP="00C455BE">
      <w:pPr>
        <w:spacing w:line="360" w:lineRule="auto"/>
        <w:rPr>
          <w:rFonts w:ascii="Arial" w:hAnsi="Arial" w:cs="Arial"/>
          <w:szCs w:val="24"/>
          <w:lang w:eastAsia="en-GB"/>
        </w:rPr>
      </w:pPr>
    </w:p>
    <w:p w14:paraId="16CA9F3F" w14:textId="77777777" w:rsidR="00BE2EA2" w:rsidRPr="00BE2EA2" w:rsidRDefault="00BE2EA2" w:rsidP="00BE2EA2">
      <w:pPr>
        <w:rPr>
          <w:rFonts w:ascii="Arial" w:hAnsi="Arial" w:cs="Arial"/>
          <w:b/>
          <w:bCs/>
        </w:rPr>
      </w:pPr>
      <w:r w:rsidRPr="00BE2EA2">
        <w:rPr>
          <w:rFonts w:ascii="Arial" w:hAnsi="Arial" w:cs="Arial"/>
          <w:b/>
          <w:bCs/>
        </w:rPr>
        <w:lastRenderedPageBreak/>
        <w:t>Summary benefits – Working for NICVA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E2EA2" w:rsidRPr="00254DBD" w14:paraId="621A2E5A" w14:textId="77777777" w:rsidTr="00254DBD">
        <w:tc>
          <w:tcPr>
            <w:tcW w:w="4508" w:type="dxa"/>
            <w:shd w:val="clear" w:color="auto" w:fill="auto"/>
          </w:tcPr>
          <w:p w14:paraId="1E977F47" w14:textId="77777777" w:rsidR="00BE2EA2" w:rsidRPr="00254DBD" w:rsidRDefault="00BE2EA2" w:rsidP="00254DBD">
            <w:pPr>
              <w:rPr>
                <w:rFonts w:ascii="Arial" w:hAnsi="Arial" w:cs="Arial"/>
                <w:b/>
                <w:bCs/>
              </w:rPr>
            </w:pPr>
            <w:r w:rsidRPr="00254DBD">
              <w:rPr>
                <w:rFonts w:ascii="Arial" w:hAnsi="Arial" w:cs="Arial"/>
                <w:b/>
                <w:bCs/>
              </w:rPr>
              <w:t>Leave</w:t>
            </w:r>
          </w:p>
        </w:tc>
        <w:tc>
          <w:tcPr>
            <w:tcW w:w="4508" w:type="dxa"/>
            <w:shd w:val="clear" w:color="auto" w:fill="auto"/>
          </w:tcPr>
          <w:p w14:paraId="2AD7C8F5" w14:textId="77777777" w:rsidR="00BE2EA2" w:rsidRPr="00254DBD" w:rsidRDefault="00BE2EA2" w:rsidP="00254DBD">
            <w:pPr>
              <w:rPr>
                <w:rFonts w:ascii="Arial" w:hAnsi="Arial" w:cs="Arial"/>
              </w:rPr>
            </w:pPr>
            <w:r w:rsidRPr="00254DBD">
              <w:rPr>
                <w:rFonts w:ascii="Arial" w:hAnsi="Arial" w:cs="Arial"/>
              </w:rPr>
              <w:t>25 days holidays per year increasing 1 day per year after 5 years</w:t>
            </w:r>
            <w:r w:rsidR="00860EBF">
              <w:rPr>
                <w:rFonts w:ascii="Arial" w:hAnsi="Arial" w:cs="Arial"/>
              </w:rPr>
              <w:t>’</w:t>
            </w:r>
            <w:r w:rsidRPr="00254DBD">
              <w:rPr>
                <w:rFonts w:ascii="Arial" w:hAnsi="Arial" w:cs="Arial"/>
              </w:rPr>
              <w:t xml:space="preserve"> service up to 30 days.</w:t>
            </w:r>
          </w:p>
          <w:p w14:paraId="6BB9E253" w14:textId="77777777" w:rsidR="00BE2EA2" w:rsidRPr="00254DBD" w:rsidRDefault="00BE2EA2" w:rsidP="00254DBD">
            <w:pPr>
              <w:rPr>
                <w:rFonts w:ascii="Arial" w:hAnsi="Arial" w:cs="Arial"/>
              </w:rPr>
            </w:pPr>
          </w:p>
          <w:p w14:paraId="290D7757" w14:textId="77777777" w:rsidR="00BE2EA2" w:rsidRPr="00254DBD" w:rsidRDefault="00BE2EA2" w:rsidP="00254DBD">
            <w:pPr>
              <w:rPr>
                <w:rFonts w:ascii="Arial" w:hAnsi="Arial" w:cs="Arial"/>
              </w:rPr>
            </w:pPr>
            <w:r w:rsidRPr="00254DBD">
              <w:rPr>
                <w:rFonts w:ascii="Arial" w:hAnsi="Arial" w:cs="Arial"/>
              </w:rPr>
              <w:t>11 public/bank holidays (extra 1 for 2022).</w:t>
            </w:r>
          </w:p>
          <w:p w14:paraId="23DE523C" w14:textId="77777777" w:rsidR="00BE2EA2" w:rsidRPr="00254DBD" w:rsidRDefault="00BE2EA2" w:rsidP="00254DBD">
            <w:pPr>
              <w:rPr>
                <w:rFonts w:ascii="Arial" w:hAnsi="Arial" w:cs="Arial"/>
              </w:rPr>
            </w:pPr>
          </w:p>
          <w:p w14:paraId="7CC8683F" w14:textId="77777777" w:rsidR="00BE2EA2" w:rsidRPr="00254DBD" w:rsidRDefault="00BE2EA2" w:rsidP="00254DBD">
            <w:pPr>
              <w:rPr>
                <w:rFonts w:ascii="Arial" w:hAnsi="Arial" w:cs="Arial"/>
              </w:rPr>
            </w:pPr>
            <w:r w:rsidRPr="00254DBD">
              <w:rPr>
                <w:rFonts w:ascii="Arial" w:hAnsi="Arial" w:cs="Arial"/>
              </w:rPr>
              <w:t>Holiday purchase scheme up to 5 days per year.</w:t>
            </w:r>
          </w:p>
          <w:p w14:paraId="52E56223" w14:textId="77777777" w:rsidR="00BE2EA2" w:rsidRPr="00254DBD" w:rsidRDefault="00BE2EA2" w:rsidP="00254DBD">
            <w:pPr>
              <w:rPr>
                <w:rFonts w:ascii="Arial" w:hAnsi="Arial" w:cs="Arial"/>
              </w:rPr>
            </w:pPr>
          </w:p>
          <w:p w14:paraId="1FD401DD" w14:textId="77777777" w:rsidR="00BE2EA2" w:rsidRPr="00254DBD" w:rsidRDefault="00BE2EA2" w:rsidP="00254DBD">
            <w:pPr>
              <w:rPr>
                <w:rFonts w:ascii="Arial" w:hAnsi="Arial" w:cs="Arial"/>
              </w:rPr>
            </w:pPr>
            <w:r w:rsidRPr="00254DBD">
              <w:rPr>
                <w:rFonts w:ascii="Arial" w:hAnsi="Arial" w:cs="Arial"/>
              </w:rPr>
              <w:t>18 weeks full paid maternity pay plus extended unpaid leave up to one year</w:t>
            </w:r>
          </w:p>
          <w:p w14:paraId="07547A01" w14:textId="77777777" w:rsidR="00BE2EA2" w:rsidRPr="00254DBD" w:rsidRDefault="00BE2EA2" w:rsidP="00254DBD">
            <w:pPr>
              <w:rPr>
                <w:rFonts w:ascii="Arial" w:hAnsi="Arial" w:cs="Arial"/>
              </w:rPr>
            </w:pPr>
          </w:p>
          <w:p w14:paraId="619704A5" w14:textId="77777777" w:rsidR="00BE2EA2" w:rsidRPr="00254DBD" w:rsidRDefault="00BE2EA2" w:rsidP="00254DBD">
            <w:pPr>
              <w:rPr>
                <w:rFonts w:ascii="Arial" w:hAnsi="Arial" w:cs="Arial"/>
              </w:rPr>
            </w:pPr>
            <w:r w:rsidRPr="00254DBD">
              <w:rPr>
                <w:rFonts w:ascii="Arial" w:hAnsi="Arial" w:cs="Arial"/>
              </w:rPr>
              <w:t>2 weeks full pay for paternity leave.</w:t>
            </w:r>
          </w:p>
          <w:p w14:paraId="5043CB0F" w14:textId="77777777" w:rsidR="00BE2EA2" w:rsidRPr="00254DBD" w:rsidRDefault="00BE2EA2" w:rsidP="00254DBD">
            <w:pPr>
              <w:rPr>
                <w:rFonts w:ascii="Arial" w:hAnsi="Arial" w:cs="Arial"/>
              </w:rPr>
            </w:pPr>
          </w:p>
          <w:p w14:paraId="0F2B2805" w14:textId="77777777" w:rsidR="00BE2EA2" w:rsidRPr="00254DBD" w:rsidRDefault="00BE2EA2" w:rsidP="00254DBD">
            <w:pPr>
              <w:rPr>
                <w:rFonts w:ascii="Arial" w:hAnsi="Arial" w:cs="Arial"/>
              </w:rPr>
            </w:pPr>
            <w:r w:rsidRPr="00254DBD">
              <w:rPr>
                <w:rFonts w:ascii="Arial" w:hAnsi="Arial" w:cs="Arial"/>
              </w:rPr>
              <w:t xml:space="preserve">Company sick pay (based on length of service commencing as </w:t>
            </w:r>
            <w:proofErr w:type="gramStart"/>
            <w:r w:rsidRPr="00254DBD">
              <w:rPr>
                <w:rFonts w:ascii="Arial" w:hAnsi="Arial" w:cs="Arial"/>
              </w:rPr>
              <w:t>one month</w:t>
            </w:r>
            <w:proofErr w:type="gramEnd"/>
            <w:r w:rsidRPr="00254DBD">
              <w:rPr>
                <w:rFonts w:ascii="Arial" w:hAnsi="Arial" w:cs="Arial"/>
              </w:rPr>
              <w:t xml:space="preserve"> full pay, one month half pay during first year rising to 6 months</w:t>
            </w:r>
            <w:r w:rsidR="00301DCE">
              <w:rPr>
                <w:rFonts w:ascii="Arial" w:hAnsi="Arial" w:cs="Arial"/>
              </w:rPr>
              <w:t>’</w:t>
            </w:r>
            <w:r w:rsidRPr="00254DBD">
              <w:rPr>
                <w:rFonts w:ascii="Arial" w:hAnsi="Arial" w:cs="Arial"/>
              </w:rPr>
              <w:t xml:space="preserve"> full pay, 6 months</w:t>
            </w:r>
            <w:r w:rsidR="00301DCE">
              <w:rPr>
                <w:rFonts w:ascii="Arial" w:hAnsi="Arial" w:cs="Arial"/>
              </w:rPr>
              <w:t>’</w:t>
            </w:r>
            <w:r w:rsidR="00860EBF">
              <w:rPr>
                <w:rFonts w:ascii="Arial" w:hAnsi="Arial" w:cs="Arial"/>
              </w:rPr>
              <w:t xml:space="preserve"> half pay.</w:t>
            </w:r>
          </w:p>
          <w:p w14:paraId="07459315" w14:textId="77777777" w:rsidR="00BE2EA2" w:rsidRPr="00254DBD" w:rsidRDefault="00BE2EA2" w:rsidP="00254DBD">
            <w:pPr>
              <w:rPr>
                <w:rFonts w:ascii="Arial" w:hAnsi="Arial" w:cs="Arial"/>
              </w:rPr>
            </w:pPr>
          </w:p>
        </w:tc>
      </w:tr>
      <w:tr w:rsidR="00BE2EA2" w:rsidRPr="00254DBD" w14:paraId="7DBF6BCE" w14:textId="77777777" w:rsidTr="00254DBD">
        <w:tc>
          <w:tcPr>
            <w:tcW w:w="4508" w:type="dxa"/>
            <w:shd w:val="clear" w:color="auto" w:fill="auto"/>
          </w:tcPr>
          <w:p w14:paraId="5BDEEAB2" w14:textId="77777777" w:rsidR="00BE2EA2" w:rsidRPr="00254DBD" w:rsidRDefault="00BE2EA2" w:rsidP="00254DBD">
            <w:pPr>
              <w:rPr>
                <w:rFonts w:ascii="Arial" w:hAnsi="Arial" w:cs="Arial"/>
                <w:b/>
                <w:bCs/>
              </w:rPr>
            </w:pPr>
            <w:r w:rsidRPr="00254DBD">
              <w:rPr>
                <w:rFonts w:ascii="Arial" w:hAnsi="Arial" w:cs="Arial"/>
                <w:b/>
                <w:bCs/>
              </w:rPr>
              <w:t>Financial</w:t>
            </w:r>
          </w:p>
        </w:tc>
        <w:tc>
          <w:tcPr>
            <w:tcW w:w="4508" w:type="dxa"/>
            <w:shd w:val="clear" w:color="auto" w:fill="auto"/>
          </w:tcPr>
          <w:p w14:paraId="48CFA189" w14:textId="77777777" w:rsidR="00BE2EA2" w:rsidRPr="00254DBD" w:rsidRDefault="00BE2EA2" w:rsidP="00254DBD">
            <w:pPr>
              <w:rPr>
                <w:rFonts w:ascii="Arial" w:hAnsi="Arial" w:cs="Arial"/>
              </w:rPr>
            </w:pPr>
            <w:r w:rsidRPr="00254DBD">
              <w:rPr>
                <w:rFonts w:ascii="Arial" w:hAnsi="Arial" w:cs="Arial"/>
              </w:rPr>
              <w:t xml:space="preserve">Incremental pay bands in line with NJC </w:t>
            </w:r>
            <w:proofErr w:type="spellStart"/>
            <w:r w:rsidRPr="00254DBD">
              <w:rPr>
                <w:rFonts w:ascii="Arial" w:hAnsi="Arial" w:cs="Arial"/>
              </w:rPr>
              <w:t>payscales</w:t>
            </w:r>
            <w:proofErr w:type="spellEnd"/>
            <w:r w:rsidRPr="00254DBD">
              <w:rPr>
                <w:rFonts w:ascii="Arial" w:hAnsi="Arial" w:cs="Arial"/>
              </w:rPr>
              <w:t xml:space="preserve"> including annual cost of living increases.</w:t>
            </w:r>
          </w:p>
          <w:p w14:paraId="6537F28F" w14:textId="77777777" w:rsidR="00BE2EA2" w:rsidRPr="00254DBD" w:rsidRDefault="00BE2EA2" w:rsidP="00254DBD">
            <w:pPr>
              <w:rPr>
                <w:rFonts w:ascii="Arial" w:hAnsi="Arial" w:cs="Arial"/>
              </w:rPr>
            </w:pPr>
          </w:p>
          <w:p w14:paraId="38CEA93B" w14:textId="77777777" w:rsidR="00BE2EA2" w:rsidRPr="00254DBD" w:rsidRDefault="00BE2EA2" w:rsidP="00254DBD">
            <w:pPr>
              <w:rPr>
                <w:rFonts w:ascii="Arial" w:hAnsi="Arial" w:cs="Arial"/>
              </w:rPr>
            </w:pPr>
            <w:r w:rsidRPr="00254DBD">
              <w:rPr>
                <w:rFonts w:ascii="Arial" w:hAnsi="Arial" w:cs="Arial"/>
              </w:rPr>
              <w:t>5% pension contribution</w:t>
            </w:r>
          </w:p>
          <w:p w14:paraId="6DFB9E20" w14:textId="77777777" w:rsidR="00BE2EA2" w:rsidRPr="00254DBD" w:rsidRDefault="00BE2EA2" w:rsidP="00254DBD">
            <w:pPr>
              <w:rPr>
                <w:rFonts w:ascii="Arial" w:hAnsi="Arial" w:cs="Arial"/>
              </w:rPr>
            </w:pPr>
          </w:p>
          <w:p w14:paraId="54C45DD5" w14:textId="77777777" w:rsidR="00BE2EA2" w:rsidRPr="00254DBD" w:rsidRDefault="00BE2EA2" w:rsidP="00254DBD">
            <w:pPr>
              <w:rPr>
                <w:rFonts w:ascii="Arial" w:hAnsi="Arial" w:cs="Arial"/>
              </w:rPr>
            </w:pPr>
            <w:r w:rsidRPr="00254DBD">
              <w:rPr>
                <w:rFonts w:ascii="Arial" w:hAnsi="Arial" w:cs="Arial"/>
              </w:rPr>
              <w:t xml:space="preserve">3 x death in service benefit from day 1. </w:t>
            </w:r>
          </w:p>
          <w:p w14:paraId="70DF9E56" w14:textId="77777777" w:rsidR="00BE2EA2" w:rsidRPr="00254DBD" w:rsidRDefault="00BE2EA2" w:rsidP="00254DBD">
            <w:pPr>
              <w:rPr>
                <w:rFonts w:ascii="Arial" w:hAnsi="Arial" w:cs="Arial"/>
                <w:b/>
                <w:bCs/>
              </w:rPr>
            </w:pPr>
          </w:p>
        </w:tc>
      </w:tr>
      <w:tr w:rsidR="00BE2EA2" w:rsidRPr="00254DBD" w14:paraId="2CCB3273" w14:textId="77777777" w:rsidTr="00254DBD">
        <w:tc>
          <w:tcPr>
            <w:tcW w:w="4508" w:type="dxa"/>
            <w:shd w:val="clear" w:color="auto" w:fill="auto"/>
          </w:tcPr>
          <w:p w14:paraId="03D7CCEF" w14:textId="77777777" w:rsidR="00BE2EA2" w:rsidRPr="00254DBD" w:rsidRDefault="00BE2EA2" w:rsidP="00254DBD">
            <w:pPr>
              <w:rPr>
                <w:rFonts w:ascii="Arial" w:hAnsi="Arial" w:cs="Arial"/>
                <w:b/>
                <w:bCs/>
              </w:rPr>
            </w:pPr>
            <w:r w:rsidRPr="00254DBD">
              <w:rPr>
                <w:rFonts w:ascii="Arial" w:hAnsi="Arial" w:cs="Arial"/>
                <w:b/>
                <w:bCs/>
              </w:rPr>
              <w:t>Health &amp; Wellbeing</w:t>
            </w:r>
          </w:p>
        </w:tc>
        <w:tc>
          <w:tcPr>
            <w:tcW w:w="4508" w:type="dxa"/>
            <w:shd w:val="clear" w:color="auto" w:fill="auto"/>
          </w:tcPr>
          <w:p w14:paraId="6B3B029C" w14:textId="77777777" w:rsidR="00BE2EA2" w:rsidRPr="00254DBD" w:rsidRDefault="00BE2EA2" w:rsidP="00254DBD">
            <w:pPr>
              <w:rPr>
                <w:rFonts w:ascii="Arial" w:hAnsi="Arial" w:cs="Arial"/>
              </w:rPr>
            </w:pPr>
            <w:r w:rsidRPr="00254DBD">
              <w:rPr>
                <w:rFonts w:ascii="Arial" w:hAnsi="Arial" w:cs="Arial"/>
              </w:rPr>
              <w:t xml:space="preserve">Health &amp; Wellbeing Programme </w:t>
            </w:r>
          </w:p>
          <w:p w14:paraId="44E871BC" w14:textId="77777777" w:rsidR="00BE2EA2" w:rsidRPr="00254DBD" w:rsidRDefault="00BE2EA2" w:rsidP="00254DBD">
            <w:pPr>
              <w:rPr>
                <w:rFonts w:ascii="Arial" w:hAnsi="Arial" w:cs="Arial"/>
              </w:rPr>
            </w:pPr>
          </w:p>
          <w:p w14:paraId="4353EB58" w14:textId="77777777" w:rsidR="00BE2EA2" w:rsidRPr="00254DBD" w:rsidRDefault="00BE2EA2" w:rsidP="00254DBD">
            <w:pPr>
              <w:rPr>
                <w:rFonts w:ascii="Arial" w:hAnsi="Arial" w:cs="Arial"/>
              </w:rPr>
            </w:pPr>
            <w:r w:rsidRPr="00254DBD">
              <w:rPr>
                <w:rFonts w:ascii="Arial" w:hAnsi="Arial" w:cs="Arial"/>
              </w:rPr>
              <w:t>Access to Employee Assistant Programme (paid by NICVA)</w:t>
            </w:r>
          </w:p>
          <w:p w14:paraId="144A5D23" w14:textId="77777777" w:rsidR="00BE2EA2" w:rsidRPr="00254DBD" w:rsidRDefault="00BE2EA2" w:rsidP="00254DBD">
            <w:pPr>
              <w:pStyle w:val="ListParagraph"/>
              <w:ind w:left="567"/>
              <w:rPr>
                <w:rFonts w:ascii="Arial" w:hAnsi="Arial" w:cs="Arial"/>
              </w:rPr>
            </w:pPr>
          </w:p>
          <w:p w14:paraId="15913FE5" w14:textId="77777777" w:rsidR="00BE2EA2" w:rsidRPr="00254DBD" w:rsidRDefault="00BE2EA2" w:rsidP="00254DBD">
            <w:pPr>
              <w:rPr>
                <w:rFonts w:ascii="Arial" w:hAnsi="Arial" w:cs="Arial"/>
              </w:rPr>
            </w:pPr>
            <w:r w:rsidRPr="00254DBD">
              <w:rPr>
                <w:rFonts w:ascii="Arial" w:hAnsi="Arial" w:cs="Arial"/>
              </w:rPr>
              <w:t>Access to BHSF corporate health plan.</w:t>
            </w:r>
          </w:p>
          <w:p w14:paraId="738610EB" w14:textId="77777777" w:rsidR="00BE2EA2" w:rsidRPr="00254DBD" w:rsidRDefault="00BE2EA2" w:rsidP="00254DBD">
            <w:pPr>
              <w:rPr>
                <w:rFonts w:ascii="Arial" w:hAnsi="Arial" w:cs="Arial"/>
              </w:rPr>
            </w:pPr>
          </w:p>
          <w:p w14:paraId="38DA7884" w14:textId="77777777" w:rsidR="00BE2EA2" w:rsidRPr="00254DBD" w:rsidRDefault="00BE2EA2" w:rsidP="00254DBD">
            <w:pPr>
              <w:rPr>
                <w:rFonts w:ascii="Arial" w:hAnsi="Arial" w:cs="Arial"/>
              </w:rPr>
            </w:pPr>
            <w:r w:rsidRPr="00254DBD">
              <w:rPr>
                <w:rFonts w:ascii="Arial" w:hAnsi="Arial" w:cs="Arial"/>
              </w:rPr>
              <w:t>Access to childcare voucher scheme.</w:t>
            </w:r>
          </w:p>
          <w:p w14:paraId="637805D2" w14:textId="77777777" w:rsidR="00BE2EA2" w:rsidRPr="00254DBD" w:rsidRDefault="00BE2EA2" w:rsidP="00254DBD">
            <w:pPr>
              <w:rPr>
                <w:rFonts w:ascii="Arial" w:hAnsi="Arial" w:cs="Arial"/>
              </w:rPr>
            </w:pPr>
          </w:p>
          <w:p w14:paraId="3CE9F887" w14:textId="77777777" w:rsidR="00BE2EA2" w:rsidRPr="00254DBD" w:rsidRDefault="00BE2EA2" w:rsidP="00254DBD">
            <w:pPr>
              <w:rPr>
                <w:rFonts w:ascii="Arial" w:hAnsi="Arial" w:cs="Arial"/>
              </w:rPr>
            </w:pPr>
            <w:r w:rsidRPr="00254DBD">
              <w:rPr>
                <w:rFonts w:ascii="Arial" w:hAnsi="Arial" w:cs="Arial"/>
              </w:rPr>
              <w:t>Annual NI Chest Heart and Stroke health check (paid by NICVA.)</w:t>
            </w:r>
          </w:p>
          <w:p w14:paraId="463F29E8" w14:textId="77777777" w:rsidR="00BE2EA2" w:rsidRPr="00254DBD" w:rsidRDefault="00BE2EA2" w:rsidP="00254DBD">
            <w:pPr>
              <w:rPr>
                <w:rFonts w:ascii="Arial" w:hAnsi="Arial" w:cs="Arial"/>
              </w:rPr>
            </w:pPr>
          </w:p>
          <w:p w14:paraId="6A424535" w14:textId="77777777" w:rsidR="00BE2EA2" w:rsidRPr="00254DBD" w:rsidRDefault="00BE2EA2" w:rsidP="00254DBD">
            <w:pPr>
              <w:rPr>
                <w:rFonts w:ascii="Arial" w:hAnsi="Arial" w:cs="Arial"/>
              </w:rPr>
            </w:pPr>
            <w:r w:rsidRPr="00254DBD">
              <w:rPr>
                <w:rFonts w:ascii="Arial" w:hAnsi="Arial" w:cs="Arial"/>
              </w:rPr>
              <w:t>Paid for eye tests every 2 years.</w:t>
            </w:r>
          </w:p>
          <w:p w14:paraId="3B7B4B86" w14:textId="77777777" w:rsidR="00BE2EA2" w:rsidRPr="00254DBD" w:rsidRDefault="00BE2EA2" w:rsidP="00254DBD">
            <w:pPr>
              <w:rPr>
                <w:rFonts w:ascii="Arial" w:hAnsi="Arial" w:cs="Arial"/>
                <w:b/>
                <w:bCs/>
              </w:rPr>
            </w:pPr>
          </w:p>
        </w:tc>
      </w:tr>
      <w:tr w:rsidR="00BE2EA2" w:rsidRPr="00254DBD" w14:paraId="1D42D780" w14:textId="77777777" w:rsidTr="00254DBD">
        <w:tc>
          <w:tcPr>
            <w:tcW w:w="4508" w:type="dxa"/>
            <w:shd w:val="clear" w:color="auto" w:fill="auto"/>
          </w:tcPr>
          <w:p w14:paraId="67AC7CDD" w14:textId="77777777" w:rsidR="00BE2EA2" w:rsidRPr="00254DBD" w:rsidRDefault="00BE2EA2" w:rsidP="00254DBD">
            <w:pPr>
              <w:rPr>
                <w:rFonts w:ascii="Arial" w:hAnsi="Arial" w:cs="Arial"/>
                <w:b/>
                <w:bCs/>
              </w:rPr>
            </w:pPr>
            <w:r w:rsidRPr="00254DBD">
              <w:rPr>
                <w:rFonts w:ascii="Arial" w:hAnsi="Arial" w:cs="Arial"/>
                <w:b/>
                <w:bCs/>
              </w:rPr>
              <w:t>Other</w:t>
            </w:r>
          </w:p>
        </w:tc>
        <w:tc>
          <w:tcPr>
            <w:tcW w:w="4508" w:type="dxa"/>
            <w:shd w:val="clear" w:color="auto" w:fill="auto"/>
          </w:tcPr>
          <w:p w14:paraId="17A6F0A5" w14:textId="77777777" w:rsidR="00BE2EA2" w:rsidRPr="00254DBD" w:rsidRDefault="00BE2EA2" w:rsidP="00254DBD">
            <w:pPr>
              <w:rPr>
                <w:rFonts w:ascii="Arial" w:hAnsi="Arial" w:cs="Arial"/>
              </w:rPr>
            </w:pPr>
            <w:r w:rsidRPr="00254DBD">
              <w:rPr>
                <w:rFonts w:ascii="Arial" w:hAnsi="Arial" w:cs="Arial"/>
              </w:rPr>
              <w:t xml:space="preserve">Training &amp; Development Policy.  </w:t>
            </w:r>
          </w:p>
          <w:p w14:paraId="3A0FF5F2" w14:textId="77777777" w:rsidR="00BE2EA2" w:rsidRPr="00254DBD" w:rsidRDefault="00BE2EA2" w:rsidP="00254DBD">
            <w:pPr>
              <w:rPr>
                <w:rFonts w:ascii="Arial" w:hAnsi="Arial" w:cs="Arial"/>
              </w:rPr>
            </w:pPr>
          </w:p>
          <w:p w14:paraId="35E60962" w14:textId="77777777" w:rsidR="00BE2EA2" w:rsidRPr="00254DBD" w:rsidRDefault="00BE2EA2" w:rsidP="00446D43">
            <w:pPr>
              <w:rPr>
                <w:rFonts w:ascii="Arial" w:hAnsi="Arial" w:cs="Arial"/>
                <w:b/>
                <w:bCs/>
              </w:rPr>
            </w:pPr>
            <w:r w:rsidRPr="00254DBD">
              <w:rPr>
                <w:rFonts w:ascii="Arial" w:hAnsi="Arial" w:cs="Arial"/>
              </w:rPr>
              <w:t>Flexible working policy and blended working in place.</w:t>
            </w:r>
          </w:p>
        </w:tc>
      </w:tr>
    </w:tbl>
    <w:p w14:paraId="5630AD66" w14:textId="77777777" w:rsidR="00446D43" w:rsidRDefault="00446D43" w:rsidP="002474CF">
      <w:pPr>
        <w:rPr>
          <w:rFonts w:ascii="Arial" w:hAnsi="Arial" w:cs="Arial"/>
          <w:b/>
          <w:sz w:val="32"/>
          <w:szCs w:val="32"/>
          <w:lang w:eastAsia="en-GB"/>
        </w:rPr>
      </w:pPr>
    </w:p>
    <w:p w14:paraId="02A9041A" w14:textId="77777777" w:rsidR="00F927F0" w:rsidRDefault="00F927F0" w:rsidP="002474CF">
      <w:pPr>
        <w:rPr>
          <w:rFonts w:ascii="Arial" w:hAnsi="Arial" w:cs="Arial"/>
          <w:b/>
          <w:color w:val="333333"/>
          <w:szCs w:val="24"/>
          <w:lang w:val="en" w:eastAsia="en-GB"/>
        </w:rPr>
      </w:pPr>
      <w:r w:rsidRPr="00F321B2">
        <w:rPr>
          <w:rFonts w:ascii="Arial" w:hAnsi="Arial" w:cs="Arial"/>
          <w:b/>
          <w:sz w:val="32"/>
          <w:szCs w:val="32"/>
          <w:lang w:eastAsia="en-GB"/>
        </w:rPr>
        <w:t xml:space="preserve">NICVA </w:t>
      </w:r>
      <w:r w:rsidRPr="00F321B2">
        <w:rPr>
          <w:rFonts w:ascii="Arial" w:hAnsi="Arial" w:cs="Arial"/>
          <w:b/>
          <w:color w:val="333333"/>
          <w:sz w:val="32"/>
          <w:szCs w:val="32"/>
          <w:lang w:val="en" w:eastAsia="en-GB"/>
        </w:rPr>
        <w:t>Equal Opportunities Policy statement</w:t>
      </w:r>
    </w:p>
    <w:p w14:paraId="61829076" w14:textId="77777777" w:rsidR="00F927F0" w:rsidRDefault="00F927F0" w:rsidP="00F927F0">
      <w:pPr>
        <w:rPr>
          <w:rFonts w:ascii="Arial" w:hAnsi="Arial" w:cs="Arial"/>
          <w:color w:val="333333"/>
          <w:szCs w:val="24"/>
          <w:lang w:val="en" w:eastAsia="en-GB"/>
        </w:rPr>
      </w:pPr>
    </w:p>
    <w:p w14:paraId="4B78C8AC" w14:textId="77777777" w:rsidR="00F927F0" w:rsidRDefault="00F927F0" w:rsidP="00F927F0">
      <w:pPr>
        <w:rPr>
          <w:rFonts w:ascii="Arial" w:hAnsi="Arial" w:cs="Arial"/>
          <w:color w:val="333333"/>
          <w:szCs w:val="24"/>
          <w:lang w:val="en" w:eastAsia="en-GB"/>
        </w:rPr>
      </w:pPr>
      <w:r>
        <w:rPr>
          <w:rFonts w:ascii="Arial" w:hAnsi="Arial" w:cs="Arial"/>
          <w:color w:val="333333"/>
          <w:szCs w:val="24"/>
          <w:lang w:val="en" w:eastAsia="en-GB"/>
        </w:rPr>
        <w:t>NICVA is an Equal Opportunities Employer and as such NICVA management will rigorously observe the principles and actively pursue the objectives set out in the discharge of their responsibilities so that this policy is fully implemented. It is our policy to provide employment equality to all, irrespective of:</w:t>
      </w:r>
    </w:p>
    <w:p w14:paraId="2BA226A1" w14:textId="77777777" w:rsidR="00F927F0" w:rsidRDefault="00F927F0" w:rsidP="00F927F0">
      <w:pPr>
        <w:rPr>
          <w:rFonts w:ascii="Arial" w:hAnsi="Arial" w:cs="Arial"/>
          <w:color w:val="333333"/>
          <w:szCs w:val="24"/>
          <w:lang w:val="en" w:eastAsia="en-GB"/>
        </w:rPr>
      </w:pPr>
    </w:p>
    <w:p w14:paraId="637B8BA6" w14:textId="77777777" w:rsidR="00F927F0" w:rsidRDefault="00F927F0" w:rsidP="00BE2EA2">
      <w:pPr>
        <w:numPr>
          <w:ilvl w:val="0"/>
          <w:numId w:val="11"/>
        </w:numPr>
        <w:ind w:left="709" w:hanging="283"/>
        <w:rPr>
          <w:rFonts w:ascii="Arial" w:hAnsi="Arial" w:cs="Arial"/>
          <w:color w:val="333333"/>
          <w:szCs w:val="24"/>
          <w:lang w:val="en" w:eastAsia="en-GB"/>
        </w:rPr>
      </w:pPr>
      <w:r>
        <w:rPr>
          <w:rFonts w:ascii="Arial" w:hAnsi="Arial" w:cs="Arial"/>
          <w:color w:val="333333"/>
          <w:szCs w:val="24"/>
          <w:lang w:val="en" w:eastAsia="en-GB"/>
        </w:rPr>
        <w:t>Gender (including persons who intend to undergo, are undergoing or have undergone gender reassignment)</w:t>
      </w:r>
    </w:p>
    <w:p w14:paraId="6B0C2CB1" w14:textId="77777777" w:rsidR="00F927F0" w:rsidRDefault="00F927F0" w:rsidP="00C72ACE">
      <w:pPr>
        <w:numPr>
          <w:ilvl w:val="0"/>
          <w:numId w:val="11"/>
        </w:numPr>
        <w:rPr>
          <w:rFonts w:ascii="Arial" w:hAnsi="Arial" w:cs="Arial"/>
          <w:color w:val="333333"/>
          <w:szCs w:val="24"/>
          <w:lang w:val="en" w:eastAsia="en-GB"/>
        </w:rPr>
      </w:pPr>
      <w:r w:rsidRPr="00F927F0">
        <w:rPr>
          <w:rFonts w:ascii="Arial" w:hAnsi="Arial" w:cs="Arial"/>
          <w:color w:val="333333"/>
          <w:szCs w:val="24"/>
          <w:lang w:val="en" w:eastAsia="en-GB"/>
        </w:rPr>
        <w:t>Pregnancy or Maternity Leave</w:t>
      </w:r>
    </w:p>
    <w:p w14:paraId="63C1C0CA" w14:textId="77777777" w:rsidR="00F927F0" w:rsidRDefault="00F927F0" w:rsidP="00C72ACE">
      <w:pPr>
        <w:numPr>
          <w:ilvl w:val="0"/>
          <w:numId w:val="11"/>
        </w:numPr>
        <w:rPr>
          <w:rFonts w:ascii="Arial" w:hAnsi="Arial" w:cs="Arial"/>
          <w:color w:val="333333"/>
          <w:szCs w:val="24"/>
          <w:lang w:val="en" w:eastAsia="en-GB"/>
        </w:rPr>
      </w:pPr>
      <w:r w:rsidRPr="00F927F0">
        <w:rPr>
          <w:rFonts w:ascii="Arial" w:hAnsi="Arial" w:cs="Arial"/>
          <w:color w:val="333333"/>
          <w:szCs w:val="24"/>
          <w:lang w:val="en" w:eastAsia="en-GB"/>
        </w:rPr>
        <w:t>Marital status or Civil Partnership or family status</w:t>
      </w:r>
    </w:p>
    <w:p w14:paraId="24D9AF7D" w14:textId="77777777" w:rsidR="00F927F0" w:rsidRDefault="00F927F0" w:rsidP="00C72ACE">
      <w:pPr>
        <w:numPr>
          <w:ilvl w:val="0"/>
          <w:numId w:val="11"/>
        </w:numPr>
        <w:rPr>
          <w:rFonts w:ascii="Arial" w:hAnsi="Arial" w:cs="Arial"/>
          <w:color w:val="333333"/>
          <w:szCs w:val="24"/>
          <w:lang w:val="en" w:eastAsia="en-GB"/>
        </w:rPr>
      </w:pPr>
      <w:r w:rsidRPr="00F927F0">
        <w:rPr>
          <w:rFonts w:ascii="Arial" w:hAnsi="Arial" w:cs="Arial"/>
          <w:color w:val="333333"/>
          <w:szCs w:val="24"/>
          <w:lang w:val="en" w:eastAsia="en-GB"/>
        </w:rPr>
        <w:t>Religious belief</w:t>
      </w:r>
    </w:p>
    <w:p w14:paraId="4EA26490" w14:textId="77777777" w:rsidR="00F927F0" w:rsidRDefault="00F927F0" w:rsidP="00C72ACE">
      <w:pPr>
        <w:numPr>
          <w:ilvl w:val="0"/>
          <w:numId w:val="11"/>
        </w:numPr>
        <w:rPr>
          <w:rFonts w:ascii="Arial" w:hAnsi="Arial" w:cs="Arial"/>
          <w:color w:val="333333"/>
          <w:szCs w:val="24"/>
          <w:lang w:val="en" w:eastAsia="en-GB"/>
        </w:rPr>
      </w:pPr>
      <w:r w:rsidRPr="00F927F0">
        <w:rPr>
          <w:rFonts w:ascii="Arial" w:hAnsi="Arial" w:cs="Arial"/>
          <w:color w:val="333333"/>
          <w:szCs w:val="24"/>
          <w:lang w:val="en" w:eastAsia="en-GB"/>
        </w:rPr>
        <w:t>Political opinion</w:t>
      </w:r>
    </w:p>
    <w:p w14:paraId="25D5D8F1" w14:textId="77777777" w:rsidR="00F927F0" w:rsidRDefault="00F927F0" w:rsidP="00C72ACE">
      <w:pPr>
        <w:numPr>
          <w:ilvl w:val="0"/>
          <w:numId w:val="11"/>
        </w:numPr>
        <w:rPr>
          <w:rFonts w:ascii="Arial" w:hAnsi="Arial" w:cs="Arial"/>
          <w:color w:val="333333"/>
          <w:szCs w:val="24"/>
          <w:lang w:val="en" w:eastAsia="en-GB"/>
        </w:rPr>
      </w:pPr>
      <w:r w:rsidRPr="00F927F0">
        <w:rPr>
          <w:rFonts w:ascii="Arial" w:hAnsi="Arial" w:cs="Arial"/>
          <w:color w:val="333333"/>
          <w:szCs w:val="24"/>
          <w:lang w:val="en" w:eastAsia="en-GB"/>
        </w:rPr>
        <w:t xml:space="preserve">Race (including </w:t>
      </w:r>
      <w:proofErr w:type="spellStart"/>
      <w:r w:rsidRPr="00F927F0">
        <w:rPr>
          <w:rFonts w:ascii="Arial" w:hAnsi="Arial" w:cs="Arial"/>
          <w:color w:val="333333"/>
          <w:szCs w:val="24"/>
          <w:lang w:val="en" w:eastAsia="en-GB"/>
        </w:rPr>
        <w:t>colour</w:t>
      </w:r>
      <w:proofErr w:type="spellEnd"/>
      <w:r w:rsidRPr="00F927F0">
        <w:rPr>
          <w:rFonts w:ascii="Arial" w:hAnsi="Arial" w:cs="Arial"/>
          <w:color w:val="333333"/>
          <w:szCs w:val="24"/>
          <w:lang w:val="en" w:eastAsia="en-GB"/>
        </w:rPr>
        <w:t xml:space="preserve">, nationality, ethnic or national origins, being an Irish </w:t>
      </w:r>
      <w:proofErr w:type="spellStart"/>
      <w:r w:rsidRPr="00F927F0">
        <w:rPr>
          <w:rFonts w:ascii="Arial" w:hAnsi="Arial" w:cs="Arial"/>
          <w:color w:val="333333"/>
          <w:szCs w:val="24"/>
          <w:lang w:val="en" w:eastAsia="en-GB"/>
        </w:rPr>
        <w:t>Traveller</w:t>
      </w:r>
      <w:proofErr w:type="spellEnd"/>
      <w:r w:rsidRPr="00F927F0">
        <w:rPr>
          <w:rFonts w:ascii="Arial" w:hAnsi="Arial" w:cs="Arial"/>
          <w:color w:val="333333"/>
          <w:szCs w:val="24"/>
          <w:lang w:val="en" w:eastAsia="en-GB"/>
        </w:rPr>
        <w:t>)</w:t>
      </w:r>
    </w:p>
    <w:p w14:paraId="3196EC1C" w14:textId="77777777" w:rsidR="00F927F0" w:rsidRDefault="00F927F0" w:rsidP="00C72ACE">
      <w:pPr>
        <w:numPr>
          <w:ilvl w:val="0"/>
          <w:numId w:val="11"/>
        </w:numPr>
        <w:rPr>
          <w:rFonts w:ascii="Arial" w:hAnsi="Arial" w:cs="Arial"/>
          <w:color w:val="333333"/>
          <w:szCs w:val="24"/>
          <w:lang w:val="en" w:eastAsia="en-GB"/>
        </w:rPr>
      </w:pPr>
      <w:r w:rsidRPr="00F927F0">
        <w:rPr>
          <w:rFonts w:ascii="Arial" w:hAnsi="Arial" w:cs="Arial"/>
          <w:color w:val="333333"/>
          <w:szCs w:val="24"/>
          <w:lang w:val="en" w:eastAsia="en-GB"/>
        </w:rPr>
        <w:t>Disability</w:t>
      </w:r>
    </w:p>
    <w:p w14:paraId="3ECCE157" w14:textId="77777777" w:rsidR="00F927F0" w:rsidRDefault="00F927F0" w:rsidP="00C72ACE">
      <w:pPr>
        <w:numPr>
          <w:ilvl w:val="0"/>
          <w:numId w:val="11"/>
        </w:numPr>
        <w:rPr>
          <w:rFonts w:ascii="Arial" w:hAnsi="Arial" w:cs="Arial"/>
          <w:color w:val="333333"/>
          <w:szCs w:val="24"/>
          <w:lang w:val="en" w:eastAsia="en-GB"/>
        </w:rPr>
      </w:pPr>
      <w:r w:rsidRPr="00F927F0">
        <w:rPr>
          <w:rFonts w:ascii="Arial" w:hAnsi="Arial" w:cs="Arial"/>
          <w:color w:val="333333"/>
          <w:szCs w:val="24"/>
          <w:lang w:val="en" w:eastAsia="en-GB"/>
        </w:rPr>
        <w:t>Sexual orientation</w:t>
      </w:r>
    </w:p>
    <w:p w14:paraId="2DB1BF02" w14:textId="77777777" w:rsidR="00F927F0" w:rsidRDefault="00F927F0" w:rsidP="00C72ACE">
      <w:pPr>
        <w:numPr>
          <w:ilvl w:val="0"/>
          <w:numId w:val="11"/>
        </w:numPr>
        <w:rPr>
          <w:rFonts w:ascii="Arial" w:hAnsi="Arial" w:cs="Arial"/>
          <w:color w:val="333333"/>
          <w:szCs w:val="24"/>
          <w:lang w:val="en" w:eastAsia="en-GB"/>
        </w:rPr>
      </w:pPr>
      <w:r w:rsidRPr="00F927F0">
        <w:rPr>
          <w:rFonts w:ascii="Arial" w:hAnsi="Arial" w:cs="Arial"/>
          <w:color w:val="333333"/>
          <w:szCs w:val="24"/>
          <w:lang w:val="en" w:eastAsia="en-GB"/>
        </w:rPr>
        <w:t>Age</w:t>
      </w:r>
    </w:p>
    <w:p w14:paraId="32CB7F0F" w14:textId="77777777" w:rsidR="00F927F0" w:rsidRPr="00F927F0" w:rsidRDefault="00F927F0" w:rsidP="00C72ACE">
      <w:pPr>
        <w:numPr>
          <w:ilvl w:val="0"/>
          <w:numId w:val="11"/>
        </w:numPr>
        <w:rPr>
          <w:rFonts w:ascii="Arial" w:hAnsi="Arial" w:cs="Arial"/>
          <w:color w:val="333333"/>
          <w:szCs w:val="24"/>
          <w:lang w:val="en" w:eastAsia="en-GB"/>
        </w:rPr>
      </w:pPr>
      <w:r w:rsidRPr="00F927F0">
        <w:rPr>
          <w:rFonts w:ascii="Arial" w:hAnsi="Arial" w:cs="Arial"/>
          <w:color w:val="333333"/>
          <w:szCs w:val="24"/>
          <w:lang w:val="en" w:eastAsia="en-GB"/>
        </w:rPr>
        <w:t>Having or not having dependents</w:t>
      </w:r>
    </w:p>
    <w:p w14:paraId="17AD93B2" w14:textId="77777777" w:rsidR="00F927F0" w:rsidRDefault="00F927F0" w:rsidP="00F927F0">
      <w:pPr>
        <w:ind w:left="495"/>
        <w:rPr>
          <w:rFonts w:ascii="Arial" w:hAnsi="Arial" w:cs="Arial"/>
          <w:color w:val="333333"/>
          <w:szCs w:val="24"/>
          <w:lang w:val="en" w:eastAsia="en-GB"/>
        </w:rPr>
      </w:pPr>
    </w:p>
    <w:p w14:paraId="0BA121EE" w14:textId="77777777" w:rsidR="00F927F0" w:rsidRDefault="00F927F0" w:rsidP="00F927F0">
      <w:pPr>
        <w:rPr>
          <w:rFonts w:ascii="Arial" w:hAnsi="Arial" w:cs="Arial"/>
          <w:color w:val="333333"/>
          <w:szCs w:val="24"/>
          <w:lang w:val="en" w:eastAsia="en-GB"/>
        </w:rPr>
      </w:pPr>
      <w:r>
        <w:rPr>
          <w:rFonts w:ascii="Arial" w:hAnsi="Arial" w:cs="Arial"/>
          <w:color w:val="333333"/>
          <w:szCs w:val="24"/>
          <w:lang w:val="en" w:eastAsia="en-GB"/>
        </w:rPr>
        <w:t xml:space="preserve">NICVA is opposed to all forms of unlawful and unfair discrimination. All full-time and part-time employees and job applicants (actual or potential) will be treated fairly and selection for employment, promotion, </w:t>
      </w:r>
      <w:proofErr w:type="gramStart"/>
      <w:r>
        <w:rPr>
          <w:rFonts w:ascii="Arial" w:hAnsi="Arial" w:cs="Arial"/>
          <w:color w:val="333333"/>
          <w:szCs w:val="24"/>
          <w:lang w:val="en" w:eastAsia="en-GB"/>
        </w:rPr>
        <w:t>training</w:t>
      </w:r>
      <w:proofErr w:type="gramEnd"/>
      <w:r>
        <w:rPr>
          <w:rFonts w:ascii="Arial" w:hAnsi="Arial" w:cs="Arial"/>
          <w:color w:val="333333"/>
          <w:szCs w:val="24"/>
          <w:lang w:val="en" w:eastAsia="en-GB"/>
        </w:rPr>
        <w:t xml:space="preserve"> or any other benefit will be on the basis of aptitude and ability.</w:t>
      </w:r>
    </w:p>
    <w:p w14:paraId="0DE4B5B7" w14:textId="77777777" w:rsidR="00F927F0" w:rsidRDefault="00F927F0" w:rsidP="00F927F0">
      <w:pPr>
        <w:rPr>
          <w:rFonts w:ascii="Arial" w:hAnsi="Arial" w:cs="Arial"/>
          <w:color w:val="333333"/>
          <w:szCs w:val="24"/>
          <w:lang w:val="en" w:eastAsia="en-GB"/>
        </w:rPr>
      </w:pPr>
    </w:p>
    <w:p w14:paraId="70B6E68C" w14:textId="77777777" w:rsidR="00F927F0" w:rsidRDefault="00F927F0" w:rsidP="00F927F0">
      <w:pPr>
        <w:rPr>
          <w:rFonts w:ascii="Arial" w:hAnsi="Arial" w:cs="Arial"/>
          <w:color w:val="333333"/>
          <w:szCs w:val="24"/>
          <w:lang w:val="en" w:eastAsia="en-GB"/>
        </w:rPr>
      </w:pPr>
      <w:r>
        <w:rPr>
          <w:rFonts w:ascii="Arial" w:hAnsi="Arial" w:cs="Arial"/>
          <w:color w:val="333333"/>
          <w:szCs w:val="24"/>
          <w:lang w:val="en" w:eastAsia="en-GB"/>
        </w:rPr>
        <w:t>Our Equal Opportunities Policy will help all employees to develop their full potential and the talents and resources of the workforce will be fully u</w:t>
      </w:r>
      <w:r w:rsidR="000E6454">
        <w:rPr>
          <w:rFonts w:ascii="Arial" w:hAnsi="Arial" w:cs="Arial"/>
          <w:color w:val="333333"/>
          <w:szCs w:val="24"/>
          <w:lang w:val="en" w:eastAsia="en-GB"/>
        </w:rPr>
        <w:t>sed</w:t>
      </w:r>
      <w:r>
        <w:rPr>
          <w:rFonts w:ascii="Arial" w:hAnsi="Arial" w:cs="Arial"/>
          <w:color w:val="333333"/>
          <w:szCs w:val="24"/>
          <w:lang w:val="en" w:eastAsia="en-GB"/>
        </w:rPr>
        <w:t xml:space="preserve"> to </w:t>
      </w:r>
      <w:proofErr w:type="spellStart"/>
      <w:r>
        <w:rPr>
          <w:rFonts w:ascii="Arial" w:hAnsi="Arial" w:cs="Arial"/>
          <w:color w:val="333333"/>
          <w:szCs w:val="24"/>
          <w:lang w:val="en" w:eastAsia="en-GB"/>
        </w:rPr>
        <w:t>maximise</w:t>
      </w:r>
      <w:proofErr w:type="spellEnd"/>
      <w:r>
        <w:rPr>
          <w:rFonts w:ascii="Arial" w:hAnsi="Arial" w:cs="Arial"/>
          <w:color w:val="333333"/>
          <w:szCs w:val="24"/>
          <w:lang w:val="en" w:eastAsia="en-GB"/>
        </w:rPr>
        <w:t xml:space="preserve"> the efficiency of the organisation. We are committed to:</w:t>
      </w:r>
    </w:p>
    <w:p w14:paraId="66204FF1" w14:textId="77777777" w:rsidR="00F927F0" w:rsidRDefault="00F927F0" w:rsidP="00F927F0">
      <w:pPr>
        <w:rPr>
          <w:rFonts w:ascii="Arial" w:hAnsi="Arial" w:cs="Arial"/>
          <w:color w:val="333333"/>
          <w:szCs w:val="24"/>
          <w:lang w:val="en" w:eastAsia="en-GB"/>
        </w:rPr>
      </w:pPr>
    </w:p>
    <w:p w14:paraId="38555C7F" w14:textId="77777777" w:rsidR="00F927F0" w:rsidRDefault="00F927F0" w:rsidP="00C72ACE">
      <w:pPr>
        <w:numPr>
          <w:ilvl w:val="0"/>
          <w:numId w:val="12"/>
        </w:numPr>
        <w:rPr>
          <w:rFonts w:ascii="Arial" w:hAnsi="Arial" w:cs="Arial"/>
          <w:color w:val="333333"/>
          <w:szCs w:val="24"/>
          <w:lang w:val="en" w:eastAsia="en-GB"/>
        </w:rPr>
      </w:pPr>
      <w:r>
        <w:rPr>
          <w:rFonts w:ascii="Arial" w:hAnsi="Arial" w:cs="Arial"/>
          <w:color w:val="333333"/>
          <w:szCs w:val="24"/>
          <w:lang w:val="en" w:eastAsia="en-GB"/>
        </w:rPr>
        <w:t>Promoting a good and harmonious working environment in which all persons are treated with respect and dignity.</w:t>
      </w:r>
    </w:p>
    <w:p w14:paraId="37F05E3D" w14:textId="77777777" w:rsidR="00F927F0" w:rsidRDefault="00F927F0" w:rsidP="00C72ACE">
      <w:pPr>
        <w:numPr>
          <w:ilvl w:val="0"/>
          <w:numId w:val="12"/>
        </w:numPr>
        <w:rPr>
          <w:rFonts w:ascii="Arial" w:hAnsi="Arial" w:cs="Arial"/>
          <w:color w:val="333333"/>
          <w:szCs w:val="24"/>
          <w:lang w:val="en" w:eastAsia="en-GB"/>
        </w:rPr>
      </w:pPr>
      <w:r w:rsidRPr="00F927F0">
        <w:rPr>
          <w:rFonts w:ascii="Arial" w:hAnsi="Arial" w:cs="Arial"/>
          <w:color w:val="333333"/>
          <w:szCs w:val="24"/>
          <w:lang w:val="en" w:eastAsia="en-GB"/>
        </w:rPr>
        <w:t xml:space="preserve">Preventing any form of direct or indirect discrimination or </w:t>
      </w:r>
      <w:proofErr w:type="spellStart"/>
      <w:r w:rsidRPr="00F927F0">
        <w:rPr>
          <w:rFonts w:ascii="Arial" w:hAnsi="Arial" w:cs="Arial"/>
          <w:color w:val="333333"/>
          <w:szCs w:val="24"/>
          <w:lang w:val="en" w:eastAsia="en-GB"/>
        </w:rPr>
        <w:t>victimisation</w:t>
      </w:r>
      <w:proofErr w:type="spellEnd"/>
      <w:r w:rsidRPr="00F927F0">
        <w:rPr>
          <w:rFonts w:ascii="Arial" w:hAnsi="Arial" w:cs="Arial"/>
          <w:color w:val="333333"/>
          <w:szCs w:val="24"/>
          <w:lang w:val="en" w:eastAsia="en-GB"/>
        </w:rPr>
        <w:t>.</w:t>
      </w:r>
    </w:p>
    <w:p w14:paraId="501435E0" w14:textId="77777777" w:rsidR="00F927F0" w:rsidRDefault="00F927F0" w:rsidP="00C72ACE">
      <w:pPr>
        <w:numPr>
          <w:ilvl w:val="0"/>
          <w:numId w:val="12"/>
        </w:numPr>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women and men.</w:t>
      </w:r>
    </w:p>
    <w:p w14:paraId="33BEB420" w14:textId="77777777" w:rsidR="00F927F0" w:rsidRDefault="00F927F0" w:rsidP="00C72ACE">
      <w:pPr>
        <w:numPr>
          <w:ilvl w:val="0"/>
          <w:numId w:val="12"/>
        </w:numPr>
        <w:rPr>
          <w:rFonts w:ascii="Arial" w:hAnsi="Arial" w:cs="Arial"/>
          <w:color w:val="333333"/>
          <w:szCs w:val="24"/>
          <w:lang w:val="en" w:eastAsia="en-GB"/>
        </w:rPr>
      </w:pPr>
      <w:r w:rsidRPr="00F927F0">
        <w:rPr>
          <w:rFonts w:ascii="Arial" w:hAnsi="Arial" w:cs="Arial"/>
          <w:color w:val="333333"/>
          <w:szCs w:val="24"/>
          <w:lang w:val="en" w:eastAsia="en-GB"/>
        </w:rPr>
        <w:t>Securing fair participation for Catholics and Protestants.</w:t>
      </w:r>
    </w:p>
    <w:p w14:paraId="3294F1E3" w14:textId="77777777" w:rsidR="00F927F0" w:rsidRDefault="00F927F0" w:rsidP="00C72ACE">
      <w:pPr>
        <w:numPr>
          <w:ilvl w:val="0"/>
          <w:numId w:val="12"/>
        </w:numPr>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people with disabilities.</w:t>
      </w:r>
    </w:p>
    <w:p w14:paraId="61C5FE9E" w14:textId="77777777" w:rsidR="00F927F0" w:rsidRDefault="00F927F0" w:rsidP="00C72ACE">
      <w:pPr>
        <w:numPr>
          <w:ilvl w:val="0"/>
          <w:numId w:val="12"/>
        </w:numPr>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the beliefs of all individuals.</w:t>
      </w:r>
    </w:p>
    <w:p w14:paraId="3E944912" w14:textId="77777777" w:rsidR="00F927F0" w:rsidRDefault="00F927F0" w:rsidP="00C72ACE">
      <w:pPr>
        <w:numPr>
          <w:ilvl w:val="0"/>
          <w:numId w:val="12"/>
        </w:numPr>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ethnic minorities.</w:t>
      </w:r>
    </w:p>
    <w:p w14:paraId="4D90C446" w14:textId="77777777" w:rsidR="00F927F0" w:rsidRDefault="00F927F0" w:rsidP="00C72ACE">
      <w:pPr>
        <w:numPr>
          <w:ilvl w:val="0"/>
          <w:numId w:val="12"/>
        </w:numPr>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people of different sexual orientation.</w:t>
      </w:r>
    </w:p>
    <w:p w14:paraId="13BDA307" w14:textId="77777777" w:rsidR="00F927F0" w:rsidRDefault="00F927F0" w:rsidP="00C72ACE">
      <w:pPr>
        <w:numPr>
          <w:ilvl w:val="0"/>
          <w:numId w:val="12"/>
        </w:numPr>
        <w:rPr>
          <w:rFonts w:ascii="Arial" w:hAnsi="Arial" w:cs="Arial"/>
          <w:color w:val="333333"/>
          <w:szCs w:val="24"/>
          <w:lang w:val="en" w:eastAsia="en-GB"/>
        </w:rPr>
      </w:pPr>
      <w:r w:rsidRPr="00F927F0">
        <w:rPr>
          <w:rFonts w:ascii="Arial" w:hAnsi="Arial" w:cs="Arial"/>
          <w:color w:val="333333"/>
          <w:szCs w:val="24"/>
          <w:lang w:val="en" w:eastAsia="en-GB"/>
        </w:rPr>
        <w:t>Promoting a good and harmonious working environment where all men and women are treated with respect and dignity and in which no form of intimidation or harassment will be tolerated.</w:t>
      </w:r>
    </w:p>
    <w:p w14:paraId="2D380BE4" w14:textId="77777777" w:rsidR="00F927F0" w:rsidRDefault="00F927F0" w:rsidP="00C72ACE">
      <w:pPr>
        <w:numPr>
          <w:ilvl w:val="0"/>
          <w:numId w:val="12"/>
        </w:numPr>
        <w:rPr>
          <w:rFonts w:ascii="Arial" w:hAnsi="Arial" w:cs="Arial"/>
          <w:color w:val="333333"/>
          <w:szCs w:val="24"/>
          <w:lang w:val="en" w:eastAsia="en-GB"/>
        </w:rPr>
      </w:pPr>
      <w:r w:rsidRPr="00F927F0">
        <w:rPr>
          <w:rFonts w:ascii="Arial" w:hAnsi="Arial" w:cs="Arial"/>
          <w:color w:val="333333"/>
          <w:szCs w:val="24"/>
          <w:lang w:val="en" w:eastAsia="en-GB"/>
        </w:rPr>
        <w:t>Fulfilling all legal obligations under the relevant legislation and associated Codes of Practice.</w:t>
      </w:r>
    </w:p>
    <w:p w14:paraId="00834E08" w14:textId="77777777" w:rsidR="00F927F0" w:rsidRPr="00F927F0" w:rsidRDefault="00F927F0" w:rsidP="00C72ACE">
      <w:pPr>
        <w:numPr>
          <w:ilvl w:val="0"/>
          <w:numId w:val="12"/>
        </w:numPr>
        <w:rPr>
          <w:rFonts w:ascii="Arial" w:hAnsi="Arial" w:cs="Arial"/>
          <w:color w:val="333333"/>
          <w:szCs w:val="24"/>
          <w:lang w:val="en" w:eastAsia="en-GB"/>
        </w:rPr>
      </w:pPr>
      <w:r w:rsidRPr="00F927F0">
        <w:rPr>
          <w:rFonts w:ascii="Arial" w:hAnsi="Arial" w:cs="Arial"/>
          <w:color w:val="333333"/>
          <w:szCs w:val="24"/>
          <w:lang w:val="en" w:eastAsia="en-GB"/>
        </w:rPr>
        <w:t>Taking any necessary positive/affirmative action.</w:t>
      </w:r>
    </w:p>
    <w:p w14:paraId="2DBF0D7D" w14:textId="77777777" w:rsidR="00F927F0" w:rsidRDefault="00F927F0" w:rsidP="00F927F0">
      <w:pPr>
        <w:ind w:left="495"/>
        <w:rPr>
          <w:rFonts w:ascii="Arial" w:hAnsi="Arial" w:cs="Arial"/>
          <w:color w:val="333333"/>
          <w:szCs w:val="24"/>
          <w:lang w:val="en" w:eastAsia="en-GB"/>
        </w:rPr>
      </w:pPr>
    </w:p>
    <w:p w14:paraId="63F032E5" w14:textId="77777777" w:rsidR="00F927F0" w:rsidRDefault="00F927F0" w:rsidP="00F927F0">
      <w:pPr>
        <w:rPr>
          <w:rFonts w:ascii="Arial" w:hAnsi="Arial" w:cs="Arial"/>
          <w:color w:val="333333"/>
          <w:szCs w:val="24"/>
          <w:lang w:val="en" w:eastAsia="en-GB"/>
        </w:rPr>
      </w:pPr>
      <w:r>
        <w:rPr>
          <w:rFonts w:ascii="Arial" w:hAnsi="Arial" w:cs="Arial"/>
          <w:color w:val="333333"/>
          <w:szCs w:val="24"/>
          <w:lang w:val="en" w:eastAsia="en-GB"/>
        </w:rPr>
        <w:lastRenderedPageBreak/>
        <w:t>Any act which contravenes the equal opportunities policy and practice will be regarded as gross misconduct and could lead to disciplinary action including dismissal being taken against an employee in breach of the procedure.</w:t>
      </w:r>
    </w:p>
    <w:p w14:paraId="6B62F1B3" w14:textId="77777777" w:rsidR="00301DCE" w:rsidRDefault="00301DCE" w:rsidP="00B138B3">
      <w:pPr>
        <w:jc w:val="both"/>
        <w:rPr>
          <w:rFonts w:ascii="Arial" w:hAnsi="Arial" w:cs="Arial"/>
          <w:b/>
          <w:bCs/>
          <w:szCs w:val="24"/>
        </w:rPr>
      </w:pPr>
    </w:p>
    <w:p w14:paraId="3124B18E" w14:textId="77777777" w:rsidR="00B138B3" w:rsidRDefault="00B138B3" w:rsidP="00B138B3">
      <w:pPr>
        <w:jc w:val="both"/>
        <w:rPr>
          <w:rFonts w:ascii="Arial" w:hAnsi="Arial" w:cs="Arial"/>
          <w:b/>
          <w:bCs/>
          <w:szCs w:val="24"/>
        </w:rPr>
      </w:pPr>
      <w:r w:rsidRPr="005C16B5">
        <w:rPr>
          <w:rFonts w:ascii="Arial" w:hAnsi="Arial" w:cs="Arial"/>
          <w:b/>
          <w:bCs/>
          <w:szCs w:val="24"/>
        </w:rPr>
        <w:t>Your right to privacy</w:t>
      </w:r>
      <w:r>
        <w:rPr>
          <w:rFonts w:ascii="Arial" w:hAnsi="Arial" w:cs="Arial"/>
          <w:b/>
          <w:bCs/>
          <w:szCs w:val="24"/>
        </w:rPr>
        <w:t>:</w:t>
      </w:r>
    </w:p>
    <w:p w14:paraId="02F2C34E" w14:textId="77777777" w:rsidR="00B138B3" w:rsidRPr="00256C67" w:rsidRDefault="00B138B3" w:rsidP="00B138B3">
      <w:pPr>
        <w:jc w:val="both"/>
        <w:rPr>
          <w:rFonts w:ascii="Arial" w:hAnsi="Arial" w:cs="Arial"/>
          <w:b/>
          <w:bCs/>
          <w:szCs w:val="24"/>
        </w:rPr>
      </w:pPr>
    </w:p>
    <w:p w14:paraId="31848739" w14:textId="77777777" w:rsidR="00B138B3" w:rsidRDefault="00B138B3" w:rsidP="00B138B3">
      <w:pPr>
        <w:jc w:val="both"/>
        <w:rPr>
          <w:rFonts w:ascii="Arial" w:hAnsi="Arial" w:cs="Arial"/>
          <w:szCs w:val="24"/>
        </w:rPr>
      </w:pPr>
      <w:r w:rsidRPr="005C16B5">
        <w:rPr>
          <w:rFonts w:ascii="Arial" w:hAnsi="Arial" w:cs="Arial"/>
          <w:szCs w:val="24"/>
        </w:rPr>
        <w:t xml:space="preserve">NICVA is committed to protecting the privacy of </w:t>
      </w:r>
      <w:proofErr w:type="gramStart"/>
      <w:r w:rsidRPr="005C16B5">
        <w:rPr>
          <w:rFonts w:ascii="Arial" w:hAnsi="Arial" w:cs="Arial"/>
          <w:szCs w:val="24"/>
        </w:rPr>
        <w:t>all of</w:t>
      </w:r>
      <w:proofErr w:type="gramEnd"/>
      <w:r w:rsidRPr="005C16B5">
        <w:rPr>
          <w:rFonts w:ascii="Arial" w:hAnsi="Arial" w:cs="Arial"/>
          <w:szCs w:val="24"/>
        </w:rPr>
        <w:t xml:space="preserve"> our job applicants and we uphold high standards in information security and transparency. We protect your personal information and rights in accordance with accepted standards of best practice and our own policies.</w:t>
      </w:r>
    </w:p>
    <w:p w14:paraId="680A4E5D" w14:textId="77777777" w:rsidR="00B138B3" w:rsidRPr="005C16B5" w:rsidRDefault="00B138B3" w:rsidP="00B138B3">
      <w:pPr>
        <w:jc w:val="both"/>
        <w:rPr>
          <w:rFonts w:ascii="Arial" w:hAnsi="Arial" w:cs="Arial"/>
          <w:szCs w:val="24"/>
        </w:rPr>
      </w:pPr>
    </w:p>
    <w:p w14:paraId="38AE4DCE" w14:textId="77777777" w:rsidR="00B138B3" w:rsidRDefault="00B138B3" w:rsidP="00B138B3">
      <w:pPr>
        <w:jc w:val="both"/>
        <w:rPr>
          <w:rFonts w:ascii="Arial" w:hAnsi="Arial" w:cs="Arial"/>
          <w:szCs w:val="24"/>
        </w:rPr>
      </w:pPr>
      <w:r w:rsidRPr="005C16B5">
        <w:rPr>
          <w:rFonts w:ascii="Arial" w:hAnsi="Arial" w:cs="Arial"/>
          <w:szCs w:val="24"/>
        </w:rPr>
        <w:t xml:space="preserve">We use your information </w:t>
      </w:r>
      <w:proofErr w:type="gramStart"/>
      <w:r w:rsidRPr="005C16B5">
        <w:rPr>
          <w:rFonts w:ascii="Arial" w:hAnsi="Arial" w:cs="Arial"/>
          <w:szCs w:val="24"/>
        </w:rPr>
        <w:t>in order to</w:t>
      </w:r>
      <w:proofErr w:type="gramEnd"/>
      <w:r w:rsidRPr="005C16B5">
        <w:rPr>
          <w:rFonts w:ascii="Arial" w:hAnsi="Arial" w:cs="Arial"/>
          <w:szCs w:val="24"/>
        </w:rPr>
        <w:t xml:space="preserve"> shortlist and assess candidates, and to satisfy legal requirements, as part of the recruitment process. This is outlined in the NICVA Staff Privacy Notice, which can be found at </w:t>
      </w:r>
      <w:hyperlink r:id="rId21" w:history="1">
        <w:r w:rsidRPr="005C16B5">
          <w:rPr>
            <w:rStyle w:val="Hyperlink"/>
            <w:rFonts w:ascii="Arial" w:hAnsi="Arial" w:cs="Arial"/>
            <w:szCs w:val="24"/>
          </w:rPr>
          <w:t>http://www.nicva.org/staff-privacy-notice</w:t>
        </w:r>
      </w:hyperlink>
      <w:r w:rsidRPr="005C16B5">
        <w:rPr>
          <w:rFonts w:ascii="Arial" w:hAnsi="Arial" w:cs="Arial"/>
          <w:szCs w:val="24"/>
        </w:rPr>
        <w:t xml:space="preserve">. </w:t>
      </w:r>
    </w:p>
    <w:p w14:paraId="19219836" w14:textId="77777777" w:rsidR="00B138B3" w:rsidRPr="005C16B5" w:rsidRDefault="00B138B3" w:rsidP="00B138B3">
      <w:pPr>
        <w:jc w:val="both"/>
        <w:rPr>
          <w:rFonts w:ascii="Arial" w:hAnsi="Arial" w:cs="Arial"/>
          <w:szCs w:val="24"/>
        </w:rPr>
      </w:pPr>
    </w:p>
    <w:p w14:paraId="25F1DB48" w14:textId="77777777" w:rsidR="00B138B3" w:rsidRPr="005C16B5" w:rsidRDefault="00B138B3" w:rsidP="00B138B3">
      <w:pPr>
        <w:jc w:val="both"/>
        <w:rPr>
          <w:rFonts w:ascii="Arial" w:hAnsi="Arial" w:cs="Arial"/>
          <w:szCs w:val="24"/>
        </w:rPr>
      </w:pPr>
      <w:r w:rsidRPr="005C16B5">
        <w:rPr>
          <w:rFonts w:ascii="Arial" w:hAnsi="Arial" w:cs="Arial"/>
          <w:szCs w:val="24"/>
        </w:rPr>
        <w:t xml:space="preserve">Application information is held for 6 months from the end of the recruitment process for unsuccessful candidates. If you are successful, </w:t>
      </w:r>
      <w:proofErr w:type="gramStart"/>
      <w:r w:rsidRPr="005C16B5">
        <w:rPr>
          <w:rFonts w:ascii="Arial" w:hAnsi="Arial" w:cs="Arial"/>
          <w:szCs w:val="24"/>
        </w:rPr>
        <w:t>all of</w:t>
      </w:r>
      <w:proofErr w:type="gramEnd"/>
      <w:r w:rsidRPr="005C16B5">
        <w:rPr>
          <w:rFonts w:ascii="Arial" w:hAnsi="Arial" w:cs="Arial"/>
          <w:szCs w:val="24"/>
        </w:rPr>
        <w:t xml:space="preserve"> your application information forms part of your personnel file and is held and used by us to manage the ongoing employment relationship.</w:t>
      </w:r>
    </w:p>
    <w:p w14:paraId="296FEF7D" w14:textId="77777777" w:rsidR="00B138B3" w:rsidRPr="005C16B5" w:rsidRDefault="00B138B3" w:rsidP="00B138B3">
      <w:pPr>
        <w:jc w:val="both"/>
        <w:rPr>
          <w:rFonts w:ascii="Arial" w:hAnsi="Arial" w:cs="Arial"/>
          <w:szCs w:val="24"/>
        </w:rPr>
      </w:pPr>
    </w:p>
    <w:p w14:paraId="60CF9941" w14:textId="77777777" w:rsidR="00B138B3" w:rsidRDefault="00B138B3" w:rsidP="00B138B3">
      <w:pPr>
        <w:jc w:val="both"/>
        <w:rPr>
          <w:rFonts w:ascii="Arial" w:hAnsi="Arial" w:cs="Arial"/>
          <w:szCs w:val="24"/>
        </w:rPr>
      </w:pPr>
      <w:r w:rsidRPr="005C16B5">
        <w:rPr>
          <w:rFonts w:ascii="Arial" w:hAnsi="Arial" w:cs="Arial"/>
          <w:szCs w:val="24"/>
        </w:rPr>
        <w:t>Equal opportunities monitoring information is kept for 3 years from application to satisfy legal requirements in the case of unsuccessful candidates, and 3 years from the end of employment for successful appointees.</w:t>
      </w:r>
    </w:p>
    <w:p w14:paraId="7194DBDC" w14:textId="77777777" w:rsidR="00B138B3" w:rsidRPr="005C16B5" w:rsidRDefault="00B138B3" w:rsidP="00B138B3">
      <w:pPr>
        <w:jc w:val="both"/>
        <w:rPr>
          <w:rFonts w:ascii="Arial" w:hAnsi="Arial" w:cs="Arial"/>
          <w:szCs w:val="24"/>
        </w:rPr>
      </w:pPr>
    </w:p>
    <w:p w14:paraId="21265EB8" w14:textId="77777777" w:rsidR="00B138B3" w:rsidRPr="005C16B5" w:rsidRDefault="00B138B3" w:rsidP="00B138B3">
      <w:pPr>
        <w:jc w:val="both"/>
        <w:rPr>
          <w:rFonts w:ascii="Arial" w:hAnsi="Arial" w:cs="Arial"/>
          <w:szCs w:val="24"/>
        </w:rPr>
      </w:pPr>
      <w:r w:rsidRPr="005C16B5">
        <w:rPr>
          <w:rFonts w:ascii="Arial" w:hAnsi="Arial" w:cs="Arial"/>
          <w:szCs w:val="24"/>
        </w:rPr>
        <w:t xml:space="preserve">By </w:t>
      </w:r>
      <w:proofErr w:type="gramStart"/>
      <w:r w:rsidRPr="005C16B5">
        <w:rPr>
          <w:rFonts w:ascii="Arial" w:hAnsi="Arial" w:cs="Arial"/>
          <w:szCs w:val="24"/>
        </w:rPr>
        <w:t>submitting an application</w:t>
      </w:r>
      <w:proofErr w:type="gramEnd"/>
      <w:r w:rsidRPr="005C16B5">
        <w:rPr>
          <w:rFonts w:ascii="Arial" w:hAnsi="Arial" w:cs="Arial"/>
          <w:szCs w:val="24"/>
        </w:rPr>
        <w:t xml:space="preserve"> form to us, your information will be processed as outlined in the Staff Privacy Notice.</w:t>
      </w:r>
    </w:p>
    <w:p w14:paraId="769D0D3C" w14:textId="77777777" w:rsidR="00B138B3" w:rsidRDefault="00B138B3" w:rsidP="00F927F0">
      <w:pPr>
        <w:rPr>
          <w:rFonts w:ascii="Arial" w:hAnsi="Arial" w:cs="Arial"/>
          <w:color w:val="333333"/>
          <w:szCs w:val="24"/>
          <w:lang w:val="en" w:eastAsia="en-GB"/>
        </w:rPr>
      </w:pPr>
    </w:p>
    <w:p w14:paraId="05673EBA" w14:textId="77777777" w:rsidR="00711308" w:rsidRPr="002474CF" w:rsidRDefault="00F927F0" w:rsidP="002474CF">
      <w:pPr>
        <w:spacing w:line="360" w:lineRule="auto"/>
        <w:rPr>
          <w:rFonts w:ascii="Arial" w:hAnsi="Arial" w:cs="Arial"/>
          <w:szCs w:val="24"/>
          <w:lang w:eastAsia="en-GB"/>
        </w:rPr>
      </w:pPr>
      <w:r>
        <w:rPr>
          <w:rFonts w:ascii="Arial" w:hAnsi="Arial" w:cs="Arial"/>
          <w:szCs w:val="24"/>
          <w:lang w:eastAsia="en-GB"/>
        </w:rPr>
        <w:br w:type="page"/>
      </w:r>
      <w:r w:rsidR="00711308" w:rsidRPr="00CD68E7">
        <w:rPr>
          <w:rFonts w:ascii="Arial" w:hAnsi="Arial" w:cs="Arial"/>
          <w:b/>
          <w:szCs w:val="24"/>
        </w:rPr>
        <w:lastRenderedPageBreak/>
        <w:t>IN CONFIDENCE</w:t>
      </w:r>
    </w:p>
    <w:p w14:paraId="54CD245A" w14:textId="77777777" w:rsidR="00711308" w:rsidRPr="00CD68E7" w:rsidRDefault="00711308" w:rsidP="00711308">
      <w:pPr>
        <w:rPr>
          <w:szCs w:val="24"/>
        </w:rPr>
      </w:pPr>
    </w:p>
    <w:p w14:paraId="1CC1C6D0" w14:textId="77777777" w:rsidR="00711308" w:rsidRPr="00CD68E7" w:rsidRDefault="00711308" w:rsidP="00711308">
      <w:pPr>
        <w:pStyle w:val="Heading2"/>
        <w:ind w:right="468"/>
        <w:rPr>
          <w:rFonts w:ascii="Arial" w:hAnsi="Arial" w:cs="Arial"/>
          <w:sz w:val="24"/>
          <w:szCs w:val="24"/>
        </w:rPr>
      </w:pPr>
      <w:r w:rsidRPr="00CD68E7">
        <w:rPr>
          <w:rFonts w:ascii="Arial" w:hAnsi="Arial" w:cs="Arial"/>
          <w:sz w:val="24"/>
          <w:szCs w:val="24"/>
        </w:rPr>
        <w:t>NORTHERN IRELAND COUNCIL FOR VOLUNTARY ACTION</w:t>
      </w:r>
    </w:p>
    <w:p w14:paraId="1231BE67" w14:textId="77777777" w:rsidR="00711308" w:rsidRPr="00CD68E7" w:rsidRDefault="00711308" w:rsidP="00711308">
      <w:pPr>
        <w:rPr>
          <w:rFonts w:ascii="Arial" w:hAnsi="Arial" w:cs="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6FFE3231" w14:textId="77777777" w:rsidTr="73F2EF41">
        <w:tc>
          <w:tcPr>
            <w:tcW w:w="10740" w:type="dxa"/>
          </w:tcPr>
          <w:p w14:paraId="36FEB5B0" w14:textId="77777777" w:rsidR="00711308" w:rsidRPr="00CD68E7" w:rsidRDefault="00711308" w:rsidP="00711308">
            <w:pPr>
              <w:rPr>
                <w:rFonts w:ascii="Arial" w:hAnsi="Arial" w:cs="Arial"/>
                <w:b/>
                <w:szCs w:val="24"/>
              </w:rPr>
            </w:pPr>
          </w:p>
          <w:p w14:paraId="2FE47F75" w14:textId="77777777" w:rsidR="0013208B" w:rsidRPr="00CD68E7" w:rsidRDefault="00711308" w:rsidP="0013208B">
            <w:pPr>
              <w:rPr>
                <w:rFonts w:cs="Arial"/>
                <w:b/>
                <w:szCs w:val="24"/>
              </w:rPr>
            </w:pPr>
            <w:r w:rsidRPr="00CD68E7">
              <w:rPr>
                <w:rFonts w:ascii="Arial" w:hAnsi="Arial" w:cs="Arial"/>
                <w:b/>
                <w:szCs w:val="24"/>
              </w:rPr>
              <w:t xml:space="preserve">POST:                                   </w:t>
            </w:r>
            <w:r w:rsidR="00301DCE">
              <w:rPr>
                <w:rFonts w:ascii="Arial" w:hAnsi="Arial" w:cs="Arial"/>
                <w:b/>
                <w:szCs w:val="24"/>
              </w:rPr>
              <w:t>Head of Communications</w:t>
            </w:r>
          </w:p>
          <w:p w14:paraId="30D7AA69" w14:textId="77777777" w:rsidR="00711308" w:rsidRPr="00CD68E7" w:rsidRDefault="00711308" w:rsidP="00711308">
            <w:pPr>
              <w:rPr>
                <w:rFonts w:ascii="Arial" w:hAnsi="Arial" w:cs="Arial"/>
                <w:b/>
                <w:szCs w:val="24"/>
              </w:rPr>
            </w:pPr>
          </w:p>
          <w:p w14:paraId="24DBAAC7" w14:textId="77777777" w:rsidR="00711308" w:rsidRPr="00CD68E7" w:rsidRDefault="00711308" w:rsidP="00711308">
            <w:pPr>
              <w:rPr>
                <w:rFonts w:ascii="Arial" w:hAnsi="Arial" w:cs="Arial"/>
                <w:b/>
                <w:szCs w:val="24"/>
              </w:rPr>
            </w:pPr>
            <w:r w:rsidRPr="00CD68E7">
              <w:rPr>
                <w:rFonts w:ascii="Arial" w:hAnsi="Arial" w:cs="Arial"/>
                <w:b/>
                <w:szCs w:val="24"/>
              </w:rPr>
              <w:t>APPLICATION REF NO:</w:t>
            </w:r>
            <w:r w:rsidR="0013208B" w:rsidRPr="00CD68E7">
              <w:rPr>
                <w:rFonts w:ascii="Arial" w:hAnsi="Arial" w:cs="Arial"/>
                <w:b/>
                <w:szCs w:val="24"/>
              </w:rPr>
              <w:t xml:space="preserve">     </w:t>
            </w:r>
            <w:r w:rsidR="00FE1037">
              <w:rPr>
                <w:rFonts w:ascii="Arial" w:hAnsi="Arial" w:cs="Arial"/>
                <w:b/>
                <w:szCs w:val="24"/>
              </w:rPr>
              <w:t xml:space="preserve"> </w:t>
            </w:r>
            <w:r w:rsidR="00301DCE">
              <w:rPr>
                <w:rFonts w:ascii="Arial" w:hAnsi="Arial" w:cs="Arial"/>
                <w:b/>
                <w:szCs w:val="24"/>
              </w:rPr>
              <w:t>HOC</w:t>
            </w:r>
            <w:r w:rsidR="000355A4">
              <w:rPr>
                <w:rFonts w:ascii="Arial" w:hAnsi="Arial" w:cs="Arial"/>
                <w:b/>
                <w:szCs w:val="24"/>
              </w:rPr>
              <w:t>’22</w:t>
            </w:r>
          </w:p>
          <w:p w14:paraId="7196D064" w14:textId="77777777" w:rsidR="00711308" w:rsidRPr="00CD68E7" w:rsidRDefault="00711308" w:rsidP="00711308">
            <w:pPr>
              <w:rPr>
                <w:rFonts w:ascii="Arial" w:hAnsi="Arial" w:cs="Arial"/>
                <w:b/>
                <w:szCs w:val="24"/>
              </w:rPr>
            </w:pPr>
          </w:p>
          <w:p w14:paraId="414D06F7" w14:textId="378934DE" w:rsidR="008E2FC9" w:rsidRPr="00CD68E7" w:rsidRDefault="00711308" w:rsidP="73F2EF41">
            <w:pPr>
              <w:rPr>
                <w:rFonts w:ascii="Arial" w:hAnsi="Arial" w:cs="Arial"/>
                <w:b/>
                <w:bCs/>
              </w:rPr>
            </w:pPr>
            <w:r w:rsidRPr="73F2EF41">
              <w:rPr>
                <w:rFonts w:ascii="Arial" w:hAnsi="Arial" w:cs="Arial"/>
                <w:b/>
                <w:bCs/>
              </w:rPr>
              <w:t xml:space="preserve">CLOSING DATE:         </w:t>
            </w:r>
            <w:r w:rsidR="4B764417" w:rsidRPr="73F2EF41">
              <w:rPr>
                <w:rFonts w:ascii="Arial" w:hAnsi="Arial" w:cs="Arial"/>
                <w:b/>
                <w:bCs/>
              </w:rPr>
              <w:t xml:space="preserve">        </w:t>
            </w:r>
            <w:r w:rsidR="19348E79" w:rsidRPr="73F2EF41">
              <w:rPr>
                <w:rFonts w:ascii="Arial" w:hAnsi="Arial" w:cs="Arial"/>
                <w:b/>
                <w:bCs/>
              </w:rPr>
              <w:t>noon 25</w:t>
            </w:r>
            <w:r w:rsidR="0305F076" w:rsidRPr="73F2EF41">
              <w:rPr>
                <w:rFonts w:ascii="Arial" w:hAnsi="Arial" w:cs="Arial"/>
                <w:b/>
                <w:bCs/>
              </w:rPr>
              <w:t xml:space="preserve"> </w:t>
            </w:r>
            <w:r w:rsidR="19348E79" w:rsidRPr="73F2EF41">
              <w:rPr>
                <w:rFonts w:ascii="Arial" w:hAnsi="Arial" w:cs="Arial"/>
                <w:b/>
                <w:bCs/>
              </w:rPr>
              <w:t>A</w:t>
            </w:r>
            <w:r w:rsidR="0305F076" w:rsidRPr="73F2EF41">
              <w:rPr>
                <w:rFonts w:ascii="Arial" w:hAnsi="Arial" w:cs="Arial"/>
                <w:b/>
                <w:bCs/>
              </w:rPr>
              <w:t>ugust</w:t>
            </w:r>
            <w:r w:rsidR="19348E79" w:rsidRPr="73F2EF41">
              <w:rPr>
                <w:rFonts w:ascii="Arial" w:hAnsi="Arial" w:cs="Arial"/>
                <w:b/>
                <w:bCs/>
              </w:rPr>
              <w:t xml:space="preserve"> 2022</w:t>
            </w:r>
          </w:p>
        </w:tc>
      </w:tr>
    </w:tbl>
    <w:p w14:paraId="34FF1C98" w14:textId="77777777" w:rsidR="007D238B" w:rsidRPr="00493263" w:rsidRDefault="007D238B" w:rsidP="007D238B">
      <w:pPr>
        <w:rPr>
          <w:rFonts w:ascii="Arial" w:hAnsi="Arial" w:cs="Arial"/>
        </w:rPr>
      </w:pPr>
    </w:p>
    <w:p w14:paraId="1878DCD0" w14:textId="77777777" w:rsidR="00711308" w:rsidRPr="00CD68E7" w:rsidRDefault="00711308" w:rsidP="00711308">
      <w:pPr>
        <w:rPr>
          <w:rFonts w:ascii="Arial" w:hAnsi="Arial" w:cs="Arial"/>
          <w:b/>
          <w:szCs w:val="24"/>
        </w:rPr>
      </w:pPr>
      <w:r w:rsidRPr="00CD68E7">
        <w:rPr>
          <w:rFonts w:ascii="Arial" w:hAnsi="Arial" w:cs="Arial"/>
          <w:b/>
          <w:szCs w:val="24"/>
        </w:rPr>
        <w:t>Please complete all sections of this application using black ink or typescript.</w:t>
      </w:r>
    </w:p>
    <w:p w14:paraId="6D072C0D" w14:textId="77777777" w:rsidR="00711308" w:rsidRPr="00CD68E7" w:rsidRDefault="00711308" w:rsidP="00711308">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4527C8CA" w14:textId="77777777" w:rsidTr="00711308">
        <w:tc>
          <w:tcPr>
            <w:tcW w:w="10740" w:type="dxa"/>
          </w:tcPr>
          <w:p w14:paraId="5DF77DA7" w14:textId="77777777" w:rsidR="00711308" w:rsidRPr="00CD68E7" w:rsidRDefault="00711308" w:rsidP="00711308">
            <w:pPr>
              <w:pStyle w:val="Heading3"/>
              <w:rPr>
                <w:szCs w:val="24"/>
              </w:rPr>
            </w:pPr>
            <w:r w:rsidRPr="00CD68E7">
              <w:rPr>
                <w:szCs w:val="24"/>
              </w:rPr>
              <w:t>PERSONAL PARTICULARS</w:t>
            </w:r>
          </w:p>
        </w:tc>
      </w:tr>
      <w:tr w:rsidR="00711308" w:rsidRPr="00CD68E7" w14:paraId="0D404B7C" w14:textId="77777777" w:rsidTr="00711308">
        <w:tc>
          <w:tcPr>
            <w:tcW w:w="10740" w:type="dxa"/>
          </w:tcPr>
          <w:p w14:paraId="48A21919" w14:textId="77777777" w:rsidR="00711308" w:rsidRPr="00CD68E7" w:rsidRDefault="00711308" w:rsidP="00711308">
            <w:pPr>
              <w:rPr>
                <w:rFonts w:ascii="Arial" w:hAnsi="Arial" w:cs="Arial"/>
                <w:b/>
                <w:szCs w:val="24"/>
              </w:rPr>
            </w:pPr>
          </w:p>
          <w:p w14:paraId="651FBE01" w14:textId="77777777" w:rsidR="00711308" w:rsidRPr="00CD68E7" w:rsidRDefault="00711308" w:rsidP="00711308">
            <w:pPr>
              <w:rPr>
                <w:rFonts w:ascii="Arial" w:hAnsi="Arial" w:cs="Arial"/>
                <w:b/>
                <w:szCs w:val="24"/>
              </w:rPr>
            </w:pPr>
            <w:r w:rsidRPr="00CD68E7">
              <w:rPr>
                <w:rFonts w:ascii="Arial" w:hAnsi="Arial" w:cs="Arial"/>
                <w:szCs w:val="24"/>
              </w:rPr>
              <w:t>Name:</w:t>
            </w:r>
            <w:r w:rsidRPr="00CD68E7">
              <w:rPr>
                <w:rFonts w:ascii="Arial" w:hAnsi="Arial" w:cs="Arial"/>
                <w:b/>
                <w:szCs w:val="24"/>
              </w:rPr>
              <w:t xml:space="preserve">        _____________________________________________________________________</w:t>
            </w:r>
          </w:p>
          <w:p w14:paraId="6BD18F9B" w14:textId="77777777" w:rsidR="00711308" w:rsidRPr="00CD68E7" w:rsidRDefault="00711308" w:rsidP="00711308">
            <w:pPr>
              <w:rPr>
                <w:rFonts w:ascii="Arial" w:hAnsi="Arial" w:cs="Arial"/>
                <w:b/>
                <w:szCs w:val="24"/>
              </w:rPr>
            </w:pPr>
          </w:p>
          <w:p w14:paraId="2A2990E8" w14:textId="77777777" w:rsidR="00711308" w:rsidRPr="00CD68E7" w:rsidRDefault="00711308" w:rsidP="00711308">
            <w:pPr>
              <w:rPr>
                <w:rFonts w:ascii="Arial" w:hAnsi="Arial" w:cs="Arial"/>
                <w:b/>
                <w:szCs w:val="24"/>
              </w:rPr>
            </w:pPr>
            <w:r w:rsidRPr="00CD68E7">
              <w:rPr>
                <w:rFonts w:ascii="Arial" w:hAnsi="Arial" w:cs="Arial"/>
                <w:szCs w:val="24"/>
              </w:rPr>
              <w:t>Address:</w:t>
            </w:r>
            <w:r w:rsidRPr="00CD68E7">
              <w:rPr>
                <w:rFonts w:ascii="Arial" w:hAnsi="Arial" w:cs="Arial"/>
                <w:b/>
                <w:szCs w:val="24"/>
              </w:rPr>
              <w:t xml:space="preserve">    _____________________________________________________________________</w:t>
            </w:r>
          </w:p>
          <w:p w14:paraId="35E888F9" w14:textId="77777777" w:rsidR="00711308" w:rsidRPr="00CD68E7" w:rsidRDefault="00711308" w:rsidP="00711308">
            <w:pPr>
              <w:rPr>
                <w:rFonts w:ascii="Arial" w:hAnsi="Arial" w:cs="Arial"/>
                <w:b/>
                <w:szCs w:val="24"/>
              </w:rPr>
            </w:pPr>
            <w:r w:rsidRPr="00CD68E7">
              <w:rPr>
                <w:rFonts w:ascii="Arial" w:hAnsi="Arial" w:cs="Arial"/>
                <w:b/>
                <w:szCs w:val="24"/>
              </w:rPr>
              <w:t xml:space="preserve">             </w:t>
            </w:r>
          </w:p>
          <w:p w14:paraId="2CDB765C" w14:textId="77777777" w:rsidR="00711308" w:rsidRPr="00CD68E7" w:rsidRDefault="00711308" w:rsidP="00711308">
            <w:pPr>
              <w:rPr>
                <w:rFonts w:ascii="Arial" w:hAnsi="Arial" w:cs="Arial"/>
                <w:b/>
                <w:szCs w:val="24"/>
              </w:rPr>
            </w:pPr>
            <w:r w:rsidRPr="00CD68E7">
              <w:rPr>
                <w:rFonts w:ascii="Arial" w:hAnsi="Arial" w:cs="Arial"/>
                <w:b/>
                <w:szCs w:val="24"/>
              </w:rPr>
              <w:t xml:space="preserve">                  _____________________________________________________________________</w:t>
            </w:r>
          </w:p>
          <w:p w14:paraId="238601FE" w14:textId="77777777" w:rsidR="00711308" w:rsidRPr="00CD68E7" w:rsidRDefault="00711308" w:rsidP="00711308">
            <w:pPr>
              <w:rPr>
                <w:rFonts w:ascii="Arial" w:hAnsi="Arial" w:cs="Arial"/>
                <w:b/>
                <w:szCs w:val="24"/>
              </w:rPr>
            </w:pPr>
          </w:p>
          <w:p w14:paraId="1485DB97" w14:textId="77777777" w:rsidR="00711308" w:rsidRPr="00CD68E7" w:rsidRDefault="00711308" w:rsidP="00711308">
            <w:pPr>
              <w:rPr>
                <w:rFonts w:ascii="Arial" w:hAnsi="Arial" w:cs="Arial"/>
                <w:b/>
                <w:szCs w:val="24"/>
              </w:rPr>
            </w:pPr>
            <w:r w:rsidRPr="00CD68E7">
              <w:rPr>
                <w:rFonts w:ascii="Arial" w:hAnsi="Arial" w:cs="Arial"/>
                <w:szCs w:val="24"/>
              </w:rPr>
              <w:t>Telephone Number for contact:</w:t>
            </w:r>
            <w:r w:rsidRPr="00CD68E7">
              <w:rPr>
                <w:rFonts w:ascii="Arial" w:hAnsi="Arial" w:cs="Arial"/>
                <w:b/>
                <w:szCs w:val="24"/>
              </w:rPr>
              <w:t xml:space="preserve">                  ___________________</w:t>
            </w:r>
            <w:r w:rsidRPr="00CD68E7">
              <w:rPr>
                <w:rFonts w:ascii="Arial" w:hAnsi="Arial" w:cs="Arial"/>
                <w:szCs w:val="24"/>
              </w:rPr>
              <w:t xml:space="preserve">______  </w:t>
            </w:r>
          </w:p>
          <w:p w14:paraId="0F3CABC7" w14:textId="77777777" w:rsidR="00711308" w:rsidRPr="00CD68E7" w:rsidRDefault="00711308" w:rsidP="00711308">
            <w:pPr>
              <w:rPr>
                <w:rFonts w:ascii="Arial" w:hAnsi="Arial" w:cs="Arial"/>
                <w:b/>
                <w:szCs w:val="24"/>
              </w:rPr>
            </w:pPr>
          </w:p>
          <w:p w14:paraId="79728949" w14:textId="77777777" w:rsidR="00711308" w:rsidRPr="00CD68E7" w:rsidRDefault="00711308" w:rsidP="00711308">
            <w:pPr>
              <w:rPr>
                <w:rFonts w:ascii="Arial" w:hAnsi="Arial" w:cs="Arial"/>
                <w:b/>
                <w:szCs w:val="24"/>
              </w:rPr>
            </w:pPr>
            <w:r w:rsidRPr="00CD68E7">
              <w:rPr>
                <w:rFonts w:ascii="Arial" w:hAnsi="Arial" w:cs="Arial"/>
                <w:b/>
                <w:szCs w:val="24"/>
              </w:rPr>
              <w:t xml:space="preserve"> </w:t>
            </w:r>
            <w:r w:rsidRPr="00CD68E7">
              <w:rPr>
                <w:rFonts w:ascii="Arial" w:hAnsi="Arial" w:cs="Arial"/>
                <w:szCs w:val="24"/>
              </w:rPr>
              <w:t xml:space="preserve">Email address for contact:                         </w:t>
            </w:r>
            <w:r w:rsidRPr="00CD68E7">
              <w:rPr>
                <w:rFonts w:ascii="Arial" w:hAnsi="Arial" w:cs="Arial"/>
                <w:b/>
                <w:szCs w:val="24"/>
              </w:rPr>
              <w:t>___________________</w:t>
            </w:r>
            <w:r w:rsidRPr="00CD68E7">
              <w:rPr>
                <w:rFonts w:ascii="Arial" w:hAnsi="Arial" w:cs="Arial"/>
                <w:szCs w:val="24"/>
              </w:rPr>
              <w:t xml:space="preserve">______  </w:t>
            </w:r>
          </w:p>
          <w:p w14:paraId="5B08B5D1" w14:textId="77777777" w:rsidR="00711308" w:rsidRPr="00CD68E7" w:rsidRDefault="00711308" w:rsidP="00711308">
            <w:pPr>
              <w:rPr>
                <w:rFonts w:ascii="Arial" w:hAnsi="Arial" w:cs="Arial"/>
                <w:b/>
                <w:szCs w:val="24"/>
              </w:rPr>
            </w:pPr>
          </w:p>
        </w:tc>
      </w:tr>
    </w:tbl>
    <w:p w14:paraId="16DEB4AB" w14:textId="77777777" w:rsidR="00711308" w:rsidRPr="00CD68E7" w:rsidRDefault="00711308" w:rsidP="00711308">
      <w:pPr>
        <w:rPr>
          <w:rFonts w:ascii="Arial" w:hAnsi="Arial" w:cs="Arial"/>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24"/>
        <w:gridCol w:w="2527"/>
        <w:gridCol w:w="2552"/>
      </w:tblGrid>
      <w:tr w:rsidR="00711308" w:rsidRPr="00CD68E7" w14:paraId="13639FFE" w14:textId="77777777" w:rsidTr="00AE6EBC">
        <w:tc>
          <w:tcPr>
            <w:tcW w:w="5661" w:type="dxa"/>
            <w:gridSpan w:val="2"/>
            <w:tcBorders>
              <w:right w:val="nil"/>
            </w:tcBorders>
          </w:tcPr>
          <w:p w14:paraId="5A39EA80" w14:textId="77777777" w:rsidR="00711308" w:rsidRPr="00CD68E7" w:rsidRDefault="00711308" w:rsidP="00711308">
            <w:pPr>
              <w:pStyle w:val="Heading3"/>
              <w:rPr>
                <w:szCs w:val="24"/>
              </w:rPr>
            </w:pPr>
            <w:r w:rsidRPr="00CD68E7">
              <w:rPr>
                <w:szCs w:val="24"/>
              </w:rPr>
              <w:t>EDUCATION Please do not include dates.</w:t>
            </w:r>
          </w:p>
        </w:tc>
        <w:tc>
          <w:tcPr>
            <w:tcW w:w="5079" w:type="dxa"/>
            <w:gridSpan w:val="2"/>
            <w:tcBorders>
              <w:left w:val="nil"/>
            </w:tcBorders>
          </w:tcPr>
          <w:p w14:paraId="0AD9C6F4" w14:textId="77777777" w:rsidR="00711308" w:rsidRPr="00CD68E7" w:rsidRDefault="00711308" w:rsidP="00711308">
            <w:pPr>
              <w:rPr>
                <w:rFonts w:ascii="Arial" w:hAnsi="Arial" w:cs="Arial"/>
                <w:b/>
                <w:szCs w:val="24"/>
              </w:rPr>
            </w:pPr>
          </w:p>
        </w:tc>
      </w:tr>
      <w:tr w:rsidR="00711308" w:rsidRPr="00CD68E7" w14:paraId="74C6A599" w14:textId="77777777" w:rsidTr="00AE6EBC">
        <w:tc>
          <w:tcPr>
            <w:tcW w:w="5661" w:type="dxa"/>
            <w:gridSpan w:val="2"/>
          </w:tcPr>
          <w:p w14:paraId="1ABF2B79" w14:textId="77777777" w:rsidR="00711308" w:rsidRPr="00CD68E7" w:rsidRDefault="00711308" w:rsidP="00711308">
            <w:pPr>
              <w:rPr>
                <w:rFonts w:ascii="Arial" w:hAnsi="Arial" w:cs="Arial"/>
                <w:szCs w:val="24"/>
              </w:rPr>
            </w:pPr>
            <w:r w:rsidRPr="00CD68E7">
              <w:rPr>
                <w:rFonts w:ascii="Arial" w:hAnsi="Arial" w:cs="Arial"/>
                <w:szCs w:val="24"/>
              </w:rPr>
              <w:t>Subjects passed at ‘O’ Level/GCSE (Equivalent)</w:t>
            </w:r>
          </w:p>
          <w:p w14:paraId="4B1F511A" w14:textId="77777777" w:rsidR="00711308" w:rsidRPr="00CD68E7" w:rsidRDefault="00711308" w:rsidP="00711308">
            <w:pPr>
              <w:rPr>
                <w:rFonts w:ascii="Arial" w:hAnsi="Arial" w:cs="Arial"/>
                <w:szCs w:val="24"/>
              </w:rPr>
            </w:pPr>
          </w:p>
          <w:p w14:paraId="65F9C3DC" w14:textId="77777777" w:rsidR="00711308" w:rsidRPr="00CD68E7" w:rsidRDefault="00711308" w:rsidP="00711308">
            <w:pPr>
              <w:rPr>
                <w:rFonts w:ascii="Arial" w:hAnsi="Arial" w:cs="Arial"/>
                <w:szCs w:val="24"/>
              </w:rPr>
            </w:pPr>
          </w:p>
          <w:p w14:paraId="5023141B" w14:textId="77777777" w:rsidR="00711308" w:rsidRPr="00CD68E7" w:rsidRDefault="00711308" w:rsidP="00711308">
            <w:pPr>
              <w:rPr>
                <w:rFonts w:ascii="Arial" w:hAnsi="Arial" w:cs="Arial"/>
                <w:szCs w:val="24"/>
              </w:rPr>
            </w:pPr>
          </w:p>
          <w:p w14:paraId="1F3B1409" w14:textId="77777777" w:rsidR="00711308" w:rsidRPr="00CD68E7" w:rsidRDefault="00711308" w:rsidP="00711308">
            <w:pPr>
              <w:rPr>
                <w:rFonts w:ascii="Arial" w:hAnsi="Arial" w:cs="Arial"/>
                <w:szCs w:val="24"/>
              </w:rPr>
            </w:pPr>
          </w:p>
          <w:p w14:paraId="562C75D1" w14:textId="77777777" w:rsidR="00711308" w:rsidRPr="00CD68E7" w:rsidRDefault="00711308" w:rsidP="00711308">
            <w:pPr>
              <w:rPr>
                <w:rFonts w:ascii="Arial" w:hAnsi="Arial" w:cs="Arial"/>
                <w:szCs w:val="24"/>
              </w:rPr>
            </w:pPr>
          </w:p>
          <w:p w14:paraId="664355AD" w14:textId="77777777" w:rsidR="00711308" w:rsidRPr="00CD68E7" w:rsidRDefault="00711308" w:rsidP="00711308">
            <w:pPr>
              <w:rPr>
                <w:rFonts w:ascii="Arial" w:hAnsi="Arial" w:cs="Arial"/>
                <w:szCs w:val="24"/>
              </w:rPr>
            </w:pPr>
          </w:p>
          <w:p w14:paraId="1A965116" w14:textId="77777777" w:rsidR="00711308" w:rsidRPr="00CD68E7" w:rsidRDefault="00711308" w:rsidP="00711308">
            <w:pPr>
              <w:rPr>
                <w:rFonts w:ascii="Arial" w:hAnsi="Arial" w:cs="Arial"/>
                <w:szCs w:val="24"/>
              </w:rPr>
            </w:pPr>
          </w:p>
          <w:p w14:paraId="7DF4E37C" w14:textId="77777777" w:rsidR="00711308" w:rsidRPr="00CD68E7" w:rsidRDefault="00711308" w:rsidP="00711308">
            <w:pPr>
              <w:rPr>
                <w:rFonts w:ascii="Arial" w:hAnsi="Arial" w:cs="Arial"/>
                <w:szCs w:val="24"/>
              </w:rPr>
            </w:pPr>
          </w:p>
          <w:p w14:paraId="44FB30F8" w14:textId="77777777" w:rsidR="00711308" w:rsidRPr="00CD68E7" w:rsidRDefault="00711308" w:rsidP="00711308">
            <w:pPr>
              <w:rPr>
                <w:rFonts w:ascii="Arial" w:hAnsi="Arial" w:cs="Arial"/>
                <w:szCs w:val="24"/>
              </w:rPr>
            </w:pPr>
          </w:p>
          <w:p w14:paraId="1DA6542E" w14:textId="77777777" w:rsidR="00711308" w:rsidRPr="00CD68E7" w:rsidRDefault="00711308" w:rsidP="00711308">
            <w:pPr>
              <w:rPr>
                <w:rFonts w:ascii="Arial" w:hAnsi="Arial" w:cs="Arial"/>
                <w:szCs w:val="24"/>
              </w:rPr>
            </w:pPr>
          </w:p>
        </w:tc>
        <w:tc>
          <w:tcPr>
            <w:tcW w:w="5079" w:type="dxa"/>
            <w:gridSpan w:val="2"/>
          </w:tcPr>
          <w:p w14:paraId="0C9E5382" w14:textId="77777777" w:rsidR="00711308" w:rsidRPr="00CD68E7" w:rsidRDefault="00711308" w:rsidP="00711308">
            <w:pPr>
              <w:rPr>
                <w:rFonts w:ascii="Arial" w:hAnsi="Arial" w:cs="Arial"/>
                <w:szCs w:val="24"/>
              </w:rPr>
            </w:pPr>
            <w:r w:rsidRPr="00CD68E7">
              <w:rPr>
                <w:rFonts w:ascii="Arial" w:hAnsi="Arial" w:cs="Arial"/>
                <w:szCs w:val="24"/>
              </w:rPr>
              <w:t xml:space="preserve">Subjects passed </w:t>
            </w:r>
            <w:proofErr w:type="gramStart"/>
            <w:r w:rsidRPr="00CD68E7">
              <w:rPr>
                <w:rFonts w:ascii="Arial" w:hAnsi="Arial" w:cs="Arial"/>
                <w:szCs w:val="24"/>
              </w:rPr>
              <w:t>at  ‘</w:t>
            </w:r>
            <w:proofErr w:type="gramEnd"/>
            <w:r w:rsidRPr="00CD68E7">
              <w:rPr>
                <w:rFonts w:ascii="Arial" w:hAnsi="Arial" w:cs="Arial"/>
                <w:szCs w:val="24"/>
              </w:rPr>
              <w:t>A’ Level/GCSE (Equivalent)</w:t>
            </w:r>
          </w:p>
          <w:p w14:paraId="3041E394" w14:textId="77777777" w:rsidR="00711308" w:rsidRPr="00CD68E7" w:rsidRDefault="00711308" w:rsidP="00711308">
            <w:pPr>
              <w:rPr>
                <w:rFonts w:ascii="Arial" w:hAnsi="Arial" w:cs="Arial"/>
                <w:b/>
                <w:szCs w:val="24"/>
              </w:rPr>
            </w:pPr>
          </w:p>
          <w:p w14:paraId="722B00AE" w14:textId="77777777" w:rsidR="00711308" w:rsidRPr="00CD68E7" w:rsidRDefault="00711308" w:rsidP="00711308">
            <w:pPr>
              <w:rPr>
                <w:rFonts w:ascii="Arial" w:hAnsi="Arial" w:cs="Arial"/>
                <w:b/>
                <w:szCs w:val="24"/>
              </w:rPr>
            </w:pPr>
          </w:p>
          <w:p w14:paraId="42C6D796" w14:textId="77777777" w:rsidR="00711308" w:rsidRPr="00CD68E7" w:rsidRDefault="00711308" w:rsidP="00711308">
            <w:pPr>
              <w:rPr>
                <w:rFonts w:ascii="Arial" w:hAnsi="Arial" w:cs="Arial"/>
                <w:b/>
                <w:szCs w:val="24"/>
              </w:rPr>
            </w:pPr>
          </w:p>
          <w:p w14:paraId="6E1831B3" w14:textId="77777777" w:rsidR="00711308" w:rsidRPr="00CD68E7" w:rsidRDefault="00711308" w:rsidP="00711308">
            <w:pPr>
              <w:rPr>
                <w:rFonts w:ascii="Arial" w:hAnsi="Arial" w:cs="Arial"/>
                <w:b/>
                <w:szCs w:val="24"/>
              </w:rPr>
            </w:pPr>
          </w:p>
          <w:p w14:paraId="54E11D2A" w14:textId="77777777" w:rsidR="00711308" w:rsidRPr="00CD68E7" w:rsidRDefault="00711308" w:rsidP="00711308">
            <w:pPr>
              <w:rPr>
                <w:rFonts w:ascii="Arial" w:hAnsi="Arial" w:cs="Arial"/>
                <w:b/>
                <w:szCs w:val="24"/>
              </w:rPr>
            </w:pPr>
          </w:p>
          <w:p w14:paraId="31126E5D" w14:textId="77777777" w:rsidR="00711308" w:rsidRPr="00CD68E7" w:rsidRDefault="00711308" w:rsidP="00711308">
            <w:pPr>
              <w:rPr>
                <w:rFonts w:ascii="Arial" w:hAnsi="Arial" w:cs="Arial"/>
                <w:b/>
                <w:szCs w:val="24"/>
              </w:rPr>
            </w:pPr>
          </w:p>
        </w:tc>
      </w:tr>
      <w:tr w:rsidR="00711308" w:rsidRPr="00CD68E7" w14:paraId="5CFD036C" w14:textId="77777777" w:rsidTr="00AE6EBC">
        <w:trPr>
          <w:cantSplit/>
        </w:trPr>
        <w:tc>
          <w:tcPr>
            <w:tcW w:w="10740" w:type="dxa"/>
            <w:gridSpan w:val="4"/>
          </w:tcPr>
          <w:p w14:paraId="5030B42A" w14:textId="77777777" w:rsidR="00711308" w:rsidRPr="00CD68E7" w:rsidRDefault="00711308" w:rsidP="00711308">
            <w:pPr>
              <w:rPr>
                <w:rFonts w:ascii="Arial" w:hAnsi="Arial" w:cs="Arial"/>
                <w:szCs w:val="24"/>
              </w:rPr>
            </w:pPr>
            <w:r w:rsidRPr="00CD68E7">
              <w:rPr>
                <w:rFonts w:ascii="Arial" w:hAnsi="Arial" w:cs="Arial"/>
                <w:szCs w:val="24"/>
              </w:rPr>
              <w:t>Degrees or diplomas and institutions attended</w:t>
            </w:r>
          </w:p>
          <w:p w14:paraId="2DE403A5" w14:textId="77777777" w:rsidR="00711308" w:rsidRPr="00CD68E7" w:rsidRDefault="00711308" w:rsidP="00711308">
            <w:pPr>
              <w:rPr>
                <w:rFonts w:ascii="Arial" w:hAnsi="Arial" w:cs="Arial"/>
                <w:b/>
                <w:szCs w:val="24"/>
              </w:rPr>
            </w:pPr>
          </w:p>
          <w:p w14:paraId="62431CDC" w14:textId="77777777" w:rsidR="00711308" w:rsidRPr="00CD68E7" w:rsidRDefault="00711308" w:rsidP="00711308">
            <w:pPr>
              <w:rPr>
                <w:rFonts w:ascii="Arial" w:hAnsi="Arial" w:cs="Arial"/>
                <w:b/>
                <w:szCs w:val="24"/>
              </w:rPr>
            </w:pPr>
          </w:p>
          <w:p w14:paraId="49E398E2" w14:textId="77777777" w:rsidR="00711308" w:rsidRPr="00CD68E7" w:rsidRDefault="00711308" w:rsidP="00711308">
            <w:pPr>
              <w:rPr>
                <w:rFonts w:ascii="Arial" w:hAnsi="Arial" w:cs="Arial"/>
                <w:b/>
                <w:szCs w:val="24"/>
              </w:rPr>
            </w:pPr>
          </w:p>
          <w:p w14:paraId="16287F21" w14:textId="77777777" w:rsidR="00711308" w:rsidRPr="00CD68E7" w:rsidRDefault="00711308" w:rsidP="00711308">
            <w:pPr>
              <w:rPr>
                <w:rFonts w:ascii="Arial" w:hAnsi="Arial" w:cs="Arial"/>
                <w:b/>
                <w:szCs w:val="24"/>
              </w:rPr>
            </w:pPr>
          </w:p>
          <w:p w14:paraId="5BE93A62" w14:textId="77777777" w:rsidR="00711308" w:rsidRPr="00CD68E7" w:rsidRDefault="00711308" w:rsidP="00711308">
            <w:pPr>
              <w:rPr>
                <w:rFonts w:ascii="Arial" w:hAnsi="Arial" w:cs="Arial"/>
                <w:b/>
                <w:szCs w:val="24"/>
              </w:rPr>
            </w:pPr>
          </w:p>
          <w:p w14:paraId="384BA73E" w14:textId="77777777" w:rsidR="00711308" w:rsidRDefault="00711308" w:rsidP="00711308">
            <w:pPr>
              <w:rPr>
                <w:rFonts w:ascii="Arial" w:hAnsi="Arial" w:cs="Arial"/>
                <w:b/>
                <w:szCs w:val="24"/>
              </w:rPr>
            </w:pPr>
          </w:p>
          <w:p w14:paraId="34B3F2EB" w14:textId="77777777" w:rsidR="007D238B" w:rsidRDefault="007D238B" w:rsidP="00711308">
            <w:pPr>
              <w:rPr>
                <w:rFonts w:ascii="Arial" w:hAnsi="Arial" w:cs="Arial"/>
                <w:b/>
                <w:szCs w:val="24"/>
              </w:rPr>
            </w:pPr>
          </w:p>
          <w:p w14:paraId="7D34F5C7" w14:textId="77777777" w:rsidR="007D238B" w:rsidRPr="00CD68E7" w:rsidRDefault="007D238B" w:rsidP="00711308">
            <w:pPr>
              <w:rPr>
                <w:rFonts w:ascii="Arial" w:hAnsi="Arial" w:cs="Arial"/>
                <w:b/>
                <w:szCs w:val="24"/>
              </w:rPr>
            </w:pPr>
          </w:p>
        </w:tc>
      </w:tr>
      <w:tr w:rsidR="00711308" w:rsidRPr="00CD68E7" w14:paraId="3D4C17CA" w14:textId="77777777" w:rsidTr="00AE6EBC">
        <w:trPr>
          <w:cantSplit/>
        </w:trPr>
        <w:tc>
          <w:tcPr>
            <w:tcW w:w="10740" w:type="dxa"/>
            <w:gridSpan w:val="4"/>
          </w:tcPr>
          <w:p w14:paraId="0D6A11DF" w14:textId="77777777" w:rsidR="00711308" w:rsidRPr="00CD68E7" w:rsidRDefault="00711308" w:rsidP="00711308">
            <w:pPr>
              <w:pStyle w:val="Heading3"/>
              <w:rPr>
                <w:szCs w:val="24"/>
              </w:rPr>
            </w:pPr>
            <w:r w:rsidRPr="00CD68E7">
              <w:rPr>
                <w:szCs w:val="24"/>
              </w:rPr>
              <w:lastRenderedPageBreak/>
              <w:t>PROFESSIONAL QUALIFICATIONS</w:t>
            </w:r>
          </w:p>
        </w:tc>
      </w:tr>
      <w:tr w:rsidR="00711308" w:rsidRPr="00CD68E7" w14:paraId="291526A4" w14:textId="77777777" w:rsidTr="00AE6EBC">
        <w:tc>
          <w:tcPr>
            <w:tcW w:w="5637" w:type="dxa"/>
          </w:tcPr>
          <w:p w14:paraId="4B2194A0" w14:textId="77777777" w:rsidR="00711308" w:rsidRPr="00CD68E7" w:rsidRDefault="00711308" w:rsidP="00711308">
            <w:pPr>
              <w:rPr>
                <w:rFonts w:ascii="Arial" w:hAnsi="Arial" w:cs="Arial"/>
                <w:szCs w:val="24"/>
              </w:rPr>
            </w:pPr>
            <w:r w:rsidRPr="00CD68E7">
              <w:rPr>
                <w:rFonts w:ascii="Arial" w:hAnsi="Arial" w:cs="Arial"/>
                <w:szCs w:val="24"/>
              </w:rPr>
              <w:t>Name of professional body or bodies</w:t>
            </w:r>
          </w:p>
          <w:p w14:paraId="0B4020A7" w14:textId="77777777" w:rsidR="00711308" w:rsidRPr="00CD68E7" w:rsidRDefault="00711308" w:rsidP="00711308">
            <w:pPr>
              <w:rPr>
                <w:rFonts w:ascii="Arial" w:hAnsi="Arial" w:cs="Arial"/>
                <w:szCs w:val="24"/>
              </w:rPr>
            </w:pPr>
          </w:p>
          <w:p w14:paraId="1D7B270A" w14:textId="77777777" w:rsidR="00711308" w:rsidRPr="00CD68E7" w:rsidRDefault="00711308" w:rsidP="00711308">
            <w:pPr>
              <w:rPr>
                <w:rFonts w:ascii="Arial" w:hAnsi="Arial" w:cs="Arial"/>
                <w:szCs w:val="24"/>
              </w:rPr>
            </w:pPr>
          </w:p>
          <w:p w14:paraId="4F904CB7" w14:textId="77777777" w:rsidR="00711308" w:rsidRPr="00CD68E7" w:rsidRDefault="00711308" w:rsidP="00711308">
            <w:pPr>
              <w:rPr>
                <w:rFonts w:ascii="Arial" w:hAnsi="Arial" w:cs="Arial"/>
                <w:szCs w:val="24"/>
              </w:rPr>
            </w:pPr>
          </w:p>
          <w:p w14:paraId="06971CD3" w14:textId="77777777" w:rsidR="00711308" w:rsidRPr="00CD68E7" w:rsidRDefault="00711308" w:rsidP="00711308">
            <w:pPr>
              <w:rPr>
                <w:rFonts w:ascii="Arial" w:hAnsi="Arial" w:cs="Arial"/>
                <w:szCs w:val="24"/>
              </w:rPr>
            </w:pPr>
          </w:p>
          <w:p w14:paraId="2A1F701D" w14:textId="77777777" w:rsidR="00711308" w:rsidRPr="00CD68E7" w:rsidRDefault="00711308" w:rsidP="00711308">
            <w:pPr>
              <w:rPr>
                <w:rFonts w:ascii="Arial" w:hAnsi="Arial" w:cs="Arial"/>
                <w:szCs w:val="24"/>
              </w:rPr>
            </w:pPr>
          </w:p>
          <w:p w14:paraId="03EFCA41" w14:textId="77777777" w:rsidR="00711308" w:rsidRPr="00CD68E7" w:rsidRDefault="00711308" w:rsidP="00711308">
            <w:pPr>
              <w:rPr>
                <w:rFonts w:ascii="Arial" w:hAnsi="Arial" w:cs="Arial"/>
                <w:szCs w:val="24"/>
              </w:rPr>
            </w:pPr>
          </w:p>
          <w:p w14:paraId="5F96A722" w14:textId="77777777" w:rsidR="00711308" w:rsidRPr="00CD68E7" w:rsidRDefault="00711308" w:rsidP="00711308">
            <w:pPr>
              <w:rPr>
                <w:rFonts w:ascii="Arial" w:hAnsi="Arial" w:cs="Arial"/>
                <w:szCs w:val="24"/>
              </w:rPr>
            </w:pPr>
          </w:p>
        </w:tc>
        <w:tc>
          <w:tcPr>
            <w:tcW w:w="2551" w:type="dxa"/>
            <w:gridSpan w:val="2"/>
          </w:tcPr>
          <w:p w14:paraId="05211CFC" w14:textId="77777777" w:rsidR="00711308" w:rsidRPr="00CD68E7" w:rsidRDefault="00711308" w:rsidP="00711308">
            <w:pPr>
              <w:rPr>
                <w:rFonts w:ascii="Arial" w:hAnsi="Arial" w:cs="Arial"/>
                <w:szCs w:val="24"/>
              </w:rPr>
            </w:pPr>
            <w:r w:rsidRPr="00CD68E7">
              <w:rPr>
                <w:rFonts w:ascii="Arial" w:hAnsi="Arial" w:cs="Arial"/>
                <w:szCs w:val="24"/>
              </w:rPr>
              <w:t>(</w:t>
            </w:r>
            <w:proofErr w:type="spellStart"/>
            <w:r w:rsidRPr="00CD68E7">
              <w:rPr>
                <w:rFonts w:ascii="Arial" w:hAnsi="Arial" w:cs="Arial"/>
                <w:szCs w:val="24"/>
              </w:rPr>
              <w:t>i</w:t>
            </w:r>
            <w:proofErr w:type="spellEnd"/>
            <w:r w:rsidRPr="00CD68E7">
              <w:rPr>
                <w:rFonts w:ascii="Arial" w:hAnsi="Arial" w:cs="Arial"/>
                <w:szCs w:val="24"/>
              </w:rPr>
              <w:t>) By Examination</w:t>
            </w:r>
          </w:p>
          <w:p w14:paraId="42B6D65D" w14:textId="77777777" w:rsidR="00711308" w:rsidRPr="00CD68E7" w:rsidRDefault="00711308" w:rsidP="00711308">
            <w:pPr>
              <w:rPr>
                <w:rFonts w:ascii="Arial" w:hAnsi="Arial" w:cs="Arial"/>
                <w:b/>
                <w:szCs w:val="24"/>
              </w:rPr>
            </w:pPr>
            <w:r w:rsidRPr="00CD68E7">
              <w:rPr>
                <w:rFonts w:ascii="Arial" w:hAnsi="Arial" w:cs="Arial"/>
                <w:szCs w:val="24"/>
              </w:rPr>
              <w:t xml:space="preserve">    and Result</w:t>
            </w:r>
          </w:p>
        </w:tc>
        <w:tc>
          <w:tcPr>
            <w:tcW w:w="2552" w:type="dxa"/>
          </w:tcPr>
          <w:p w14:paraId="20E789A6" w14:textId="77777777" w:rsidR="00711308" w:rsidRPr="00CD68E7" w:rsidRDefault="00711308" w:rsidP="00711308">
            <w:pPr>
              <w:rPr>
                <w:rFonts w:ascii="Arial" w:hAnsi="Arial" w:cs="Arial"/>
                <w:szCs w:val="24"/>
              </w:rPr>
            </w:pPr>
            <w:r w:rsidRPr="00CD68E7">
              <w:rPr>
                <w:rFonts w:ascii="Arial" w:hAnsi="Arial" w:cs="Arial"/>
                <w:szCs w:val="24"/>
              </w:rPr>
              <w:t>(ii) By Election</w:t>
            </w:r>
          </w:p>
          <w:p w14:paraId="5B95CD12" w14:textId="77777777" w:rsidR="00711308" w:rsidRPr="00CD68E7" w:rsidRDefault="00711308" w:rsidP="00711308">
            <w:pPr>
              <w:rPr>
                <w:rFonts w:ascii="Arial" w:hAnsi="Arial" w:cs="Arial"/>
                <w:b/>
                <w:szCs w:val="24"/>
              </w:rPr>
            </w:pPr>
          </w:p>
          <w:p w14:paraId="5220BBB2" w14:textId="77777777" w:rsidR="00711308" w:rsidRPr="00CD68E7" w:rsidRDefault="00711308" w:rsidP="00711308">
            <w:pPr>
              <w:rPr>
                <w:rFonts w:ascii="Arial" w:hAnsi="Arial" w:cs="Arial"/>
                <w:b/>
                <w:szCs w:val="24"/>
              </w:rPr>
            </w:pPr>
          </w:p>
        </w:tc>
      </w:tr>
    </w:tbl>
    <w:p w14:paraId="13CB595B" w14:textId="77777777" w:rsidR="00711308" w:rsidRPr="00CD68E7" w:rsidRDefault="00711308" w:rsidP="00711308">
      <w:pPr>
        <w:rPr>
          <w:rFonts w:ascii="Arial" w:hAnsi="Arial" w:cs="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6105571B" w14:textId="77777777" w:rsidTr="00711308">
        <w:tc>
          <w:tcPr>
            <w:tcW w:w="10740" w:type="dxa"/>
          </w:tcPr>
          <w:p w14:paraId="57CEEE61" w14:textId="77777777" w:rsidR="00711308" w:rsidRPr="00CD68E7" w:rsidRDefault="00711308" w:rsidP="00711308">
            <w:pPr>
              <w:rPr>
                <w:rFonts w:ascii="Arial" w:hAnsi="Arial" w:cs="Arial"/>
                <w:b/>
                <w:szCs w:val="24"/>
              </w:rPr>
            </w:pPr>
            <w:r w:rsidRPr="00CD68E7">
              <w:rPr>
                <w:rFonts w:ascii="Arial" w:hAnsi="Arial" w:cs="Arial"/>
                <w:b/>
                <w:szCs w:val="24"/>
              </w:rPr>
              <w:t>PRESENT EMPLOYMENT (if any)</w:t>
            </w:r>
          </w:p>
        </w:tc>
      </w:tr>
      <w:tr w:rsidR="00711308" w:rsidRPr="00CD68E7" w14:paraId="76863D26" w14:textId="77777777" w:rsidTr="00711308">
        <w:tc>
          <w:tcPr>
            <w:tcW w:w="10740" w:type="dxa"/>
          </w:tcPr>
          <w:p w14:paraId="6D9C8D39" w14:textId="77777777" w:rsidR="00711308" w:rsidRPr="00CD68E7" w:rsidRDefault="00711308" w:rsidP="00711308">
            <w:pPr>
              <w:rPr>
                <w:rFonts w:ascii="Arial" w:hAnsi="Arial" w:cs="Arial"/>
                <w:b/>
                <w:szCs w:val="24"/>
              </w:rPr>
            </w:pPr>
          </w:p>
          <w:p w14:paraId="536CCFF4" w14:textId="77777777" w:rsidR="00711308" w:rsidRPr="00CD68E7" w:rsidRDefault="00711308" w:rsidP="00711308">
            <w:pPr>
              <w:rPr>
                <w:rFonts w:ascii="Arial" w:hAnsi="Arial" w:cs="Arial"/>
                <w:szCs w:val="24"/>
              </w:rPr>
            </w:pPr>
            <w:r w:rsidRPr="00CD68E7">
              <w:rPr>
                <w:rFonts w:ascii="Arial" w:hAnsi="Arial" w:cs="Arial"/>
                <w:szCs w:val="24"/>
              </w:rPr>
              <w:t>Name and Address      _________________________________________________________</w:t>
            </w:r>
          </w:p>
          <w:p w14:paraId="0C75FE3E" w14:textId="77777777" w:rsidR="00711308" w:rsidRPr="00CD68E7" w:rsidRDefault="00711308" w:rsidP="00711308">
            <w:pPr>
              <w:rPr>
                <w:rFonts w:ascii="Arial" w:hAnsi="Arial" w:cs="Arial"/>
                <w:szCs w:val="24"/>
              </w:rPr>
            </w:pPr>
            <w:r w:rsidRPr="00CD68E7">
              <w:rPr>
                <w:rFonts w:ascii="Arial" w:hAnsi="Arial" w:cs="Arial"/>
                <w:szCs w:val="24"/>
              </w:rPr>
              <w:t>of employer</w:t>
            </w:r>
          </w:p>
          <w:p w14:paraId="2365C2E3" w14:textId="77777777" w:rsidR="00711308" w:rsidRPr="00CD68E7" w:rsidRDefault="004A5E0D" w:rsidP="00711308">
            <w:pPr>
              <w:rPr>
                <w:rFonts w:ascii="Arial" w:hAnsi="Arial" w:cs="Arial"/>
                <w:szCs w:val="24"/>
              </w:rPr>
            </w:pPr>
            <w:r>
              <w:rPr>
                <w:rFonts w:ascii="Arial" w:hAnsi="Arial" w:cs="Arial"/>
                <w:szCs w:val="24"/>
              </w:rPr>
              <w:t xml:space="preserve">                                     </w:t>
            </w:r>
            <w:r w:rsidR="00711308" w:rsidRPr="00CD68E7">
              <w:rPr>
                <w:rFonts w:ascii="Arial" w:hAnsi="Arial" w:cs="Arial"/>
                <w:szCs w:val="24"/>
              </w:rPr>
              <w:t>_________________________________________________________</w:t>
            </w:r>
          </w:p>
          <w:p w14:paraId="29DE52AB" w14:textId="77777777" w:rsidR="004A5E0D" w:rsidRPr="00B366B8" w:rsidRDefault="004A5E0D" w:rsidP="004A5E0D">
            <w:pPr>
              <w:rPr>
                <w:rFonts w:ascii="Arial" w:hAnsi="Arial" w:cs="Arial"/>
                <w:b/>
                <w:i/>
                <w:sz w:val="22"/>
                <w:szCs w:val="22"/>
              </w:rPr>
            </w:pPr>
            <w:r w:rsidRPr="00B366B8">
              <w:rPr>
                <w:rFonts w:ascii="Arial" w:hAnsi="Arial" w:cs="Arial"/>
                <w:b/>
                <w:szCs w:val="24"/>
              </w:rPr>
              <w:t>(</w:t>
            </w:r>
            <w:r w:rsidRPr="00B366B8">
              <w:rPr>
                <w:rFonts w:ascii="Arial" w:hAnsi="Arial" w:cs="Arial"/>
                <w:b/>
                <w:i/>
                <w:sz w:val="22"/>
                <w:szCs w:val="22"/>
              </w:rPr>
              <w:t>Please state if this is your present or last employer</w:t>
            </w:r>
            <w:r w:rsidRPr="00B366B8">
              <w:rPr>
                <w:rFonts w:ascii="Arial" w:hAnsi="Arial" w:cs="Arial"/>
                <w:b/>
                <w:szCs w:val="24"/>
              </w:rPr>
              <w:t xml:space="preserve">)         </w:t>
            </w:r>
          </w:p>
          <w:p w14:paraId="675E05EE" w14:textId="77777777" w:rsidR="004A5E0D" w:rsidRDefault="004A5E0D" w:rsidP="004A5E0D">
            <w:pPr>
              <w:rPr>
                <w:rFonts w:ascii="Arial" w:hAnsi="Arial" w:cs="Arial"/>
                <w:szCs w:val="24"/>
              </w:rPr>
            </w:pPr>
          </w:p>
          <w:p w14:paraId="2B38D476" w14:textId="77777777" w:rsidR="004A5E0D" w:rsidRPr="00CD68E7" w:rsidRDefault="004A5E0D" w:rsidP="004A5E0D">
            <w:pPr>
              <w:rPr>
                <w:rFonts w:ascii="Arial" w:hAnsi="Arial" w:cs="Arial"/>
                <w:szCs w:val="24"/>
              </w:rPr>
            </w:pPr>
            <w:r w:rsidRPr="00CD68E7">
              <w:rPr>
                <w:rFonts w:ascii="Arial" w:hAnsi="Arial" w:cs="Arial"/>
                <w:szCs w:val="24"/>
              </w:rPr>
              <w:t>Post Held:                    __________________________________________________________</w:t>
            </w:r>
          </w:p>
          <w:p w14:paraId="2FC17F8B" w14:textId="77777777" w:rsidR="004A5E0D" w:rsidRDefault="004A5E0D" w:rsidP="004A5E0D">
            <w:pPr>
              <w:rPr>
                <w:rFonts w:ascii="Arial" w:hAnsi="Arial" w:cs="Arial"/>
                <w:szCs w:val="24"/>
              </w:rPr>
            </w:pPr>
          </w:p>
          <w:p w14:paraId="2009D9C5" w14:textId="77777777" w:rsidR="004A5E0D" w:rsidRPr="00CD68E7" w:rsidRDefault="004A5E0D" w:rsidP="004A5E0D">
            <w:pPr>
              <w:rPr>
                <w:rFonts w:ascii="Arial" w:hAnsi="Arial" w:cs="Arial"/>
                <w:szCs w:val="24"/>
              </w:rPr>
            </w:pPr>
            <w:r>
              <w:rPr>
                <w:rFonts w:ascii="Arial" w:hAnsi="Arial" w:cs="Arial"/>
                <w:szCs w:val="24"/>
              </w:rPr>
              <w:t>Dates of employment:  From: _____________________ To: ____________________________</w:t>
            </w:r>
          </w:p>
          <w:p w14:paraId="0A4F7224" w14:textId="77777777" w:rsidR="004A5E0D" w:rsidRPr="00CD68E7" w:rsidRDefault="004A5E0D" w:rsidP="004A5E0D">
            <w:pPr>
              <w:rPr>
                <w:rFonts w:ascii="Arial" w:hAnsi="Arial" w:cs="Arial"/>
                <w:szCs w:val="24"/>
              </w:rPr>
            </w:pPr>
          </w:p>
          <w:p w14:paraId="6D9D0B65" w14:textId="77777777" w:rsidR="004A5E0D" w:rsidRDefault="004A5E0D" w:rsidP="004A5E0D">
            <w:pPr>
              <w:rPr>
                <w:rFonts w:ascii="Arial" w:hAnsi="Arial" w:cs="Arial"/>
                <w:szCs w:val="24"/>
              </w:rPr>
            </w:pPr>
            <w:r w:rsidRPr="00B366B8">
              <w:rPr>
                <w:rFonts w:ascii="Arial" w:hAnsi="Arial" w:cs="Arial"/>
                <w:szCs w:val="24"/>
              </w:rPr>
              <w:t>Duties of Post:</w:t>
            </w:r>
            <w:r w:rsidRPr="00CD68E7">
              <w:rPr>
                <w:rFonts w:ascii="Arial" w:hAnsi="Arial" w:cs="Arial"/>
                <w:szCs w:val="24"/>
              </w:rPr>
              <w:t xml:space="preserve">             __________________________</w:t>
            </w:r>
            <w:r>
              <w:rPr>
                <w:rFonts w:ascii="Arial" w:hAnsi="Arial" w:cs="Arial"/>
                <w:szCs w:val="24"/>
              </w:rPr>
              <w:t>_______________________________</w:t>
            </w:r>
          </w:p>
          <w:p w14:paraId="5AE48A43" w14:textId="77777777" w:rsidR="004A5E0D" w:rsidRPr="00CD68E7" w:rsidRDefault="004A5E0D" w:rsidP="004A5E0D">
            <w:pPr>
              <w:rPr>
                <w:rFonts w:ascii="Arial" w:hAnsi="Arial" w:cs="Arial"/>
                <w:szCs w:val="24"/>
              </w:rPr>
            </w:pPr>
          </w:p>
          <w:p w14:paraId="50F40DEB" w14:textId="77777777" w:rsidR="00711308" w:rsidRPr="00CD68E7" w:rsidRDefault="00711308" w:rsidP="00711308">
            <w:pPr>
              <w:rPr>
                <w:rFonts w:ascii="Arial" w:hAnsi="Arial" w:cs="Arial"/>
                <w:szCs w:val="24"/>
              </w:rPr>
            </w:pPr>
          </w:p>
          <w:p w14:paraId="77A52294" w14:textId="77777777" w:rsidR="00711308" w:rsidRPr="00CD68E7" w:rsidRDefault="00711308" w:rsidP="00711308">
            <w:pPr>
              <w:rPr>
                <w:rFonts w:ascii="Arial" w:hAnsi="Arial" w:cs="Arial"/>
                <w:szCs w:val="24"/>
              </w:rPr>
            </w:pPr>
          </w:p>
          <w:p w14:paraId="007DCDA8" w14:textId="77777777" w:rsidR="00711308" w:rsidRPr="00CD68E7" w:rsidRDefault="00711308" w:rsidP="00711308">
            <w:pPr>
              <w:rPr>
                <w:rFonts w:ascii="Arial" w:hAnsi="Arial" w:cs="Arial"/>
                <w:szCs w:val="24"/>
              </w:rPr>
            </w:pPr>
          </w:p>
          <w:p w14:paraId="450EA2D7" w14:textId="77777777" w:rsidR="00711308" w:rsidRPr="00CD68E7" w:rsidRDefault="00711308" w:rsidP="00711308">
            <w:pPr>
              <w:rPr>
                <w:rFonts w:ascii="Arial" w:hAnsi="Arial" w:cs="Arial"/>
                <w:szCs w:val="24"/>
              </w:rPr>
            </w:pPr>
          </w:p>
          <w:p w14:paraId="3DD355C9" w14:textId="77777777" w:rsidR="00711308" w:rsidRPr="00CD68E7" w:rsidRDefault="00711308" w:rsidP="00711308">
            <w:pPr>
              <w:rPr>
                <w:rFonts w:ascii="Arial" w:hAnsi="Arial" w:cs="Arial"/>
                <w:szCs w:val="24"/>
              </w:rPr>
            </w:pPr>
          </w:p>
          <w:p w14:paraId="1A81F0B1" w14:textId="77777777" w:rsidR="00711308" w:rsidRPr="00CD68E7" w:rsidRDefault="00711308" w:rsidP="00711308">
            <w:pPr>
              <w:rPr>
                <w:rFonts w:ascii="Arial" w:hAnsi="Arial" w:cs="Arial"/>
                <w:szCs w:val="24"/>
              </w:rPr>
            </w:pPr>
          </w:p>
          <w:p w14:paraId="717AAFBA" w14:textId="77777777" w:rsidR="00711308" w:rsidRPr="00CD68E7" w:rsidRDefault="00711308" w:rsidP="00711308">
            <w:pPr>
              <w:rPr>
                <w:rFonts w:ascii="Arial" w:hAnsi="Arial" w:cs="Arial"/>
                <w:szCs w:val="24"/>
              </w:rPr>
            </w:pPr>
          </w:p>
          <w:p w14:paraId="56EE48EE" w14:textId="77777777" w:rsidR="00711308" w:rsidRPr="00CD68E7" w:rsidRDefault="00711308" w:rsidP="00711308">
            <w:pPr>
              <w:rPr>
                <w:rFonts w:ascii="Arial" w:hAnsi="Arial" w:cs="Arial"/>
                <w:szCs w:val="24"/>
              </w:rPr>
            </w:pPr>
          </w:p>
          <w:p w14:paraId="2908EB2C" w14:textId="77777777" w:rsidR="00711308" w:rsidRDefault="00711308" w:rsidP="00711308">
            <w:pPr>
              <w:rPr>
                <w:rFonts w:ascii="Arial" w:hAnsi="Arial" w:cs="Arial"/>
                <w:szCs w:val="24"/>
              </w:rPr>
            </w:pPr>
          </w:p>
          <w:p w14:paraId="121FD38A" w14:textId="77777777" w:rsidR="00711308" w:rsidRPr="00CD68E7" w:rsidRDefault="00711308" w:rsidP="00711308">
            <w:pPr>
              <w:rPr>
                <w:rFonts w:ascii="Arial" w:hAnsi="Arial" w:cs="Arial"/>
                <w:szCs w:val="24"/>
              </w:rPr>
            </w:pPr>
          </w:p>
          <w:p w14:paraId="1FE2DD96" w14:textId="77777777" w:rsidR="00711308" w:rsidRPr="00CD68E7" w:rsidRDefault="00711308" w:rsidP="00711308">
            <w:pPr>
              <w:rPr>
                <w:rFonts w:ascii="Arial" w:hAnsi="Arial" w:cs="Arial"/>
                <w:szCs w:val="24"/>
              </w:rPr>
            </w:pPr>
          </w:p>
          <w:p w14:paraId="27357532" w14:textId="77777777" w:rsidR="00711308" w:rsidRPr="00CD68E7" w:rsidRDefault="00711308" w:rsidP="00711308">
            <w:pPr>
              <w:rPr>
                <w:rFonts w:ascii="Arial" w:hAnsi="Arial" w:cs="Arial"/>
                <w:szCs w:val="24"/>
              </w:rPr>
            </w:pPr>
          </w:p>
          <w:p w14:paraId="5F34E59A" w14:textId="77777777" w:rsidR="00711308" w:rsidRPr="00CD68E7" w:rsidRDefault="00711308" w:rsidP="00711308">
            <w:pPr>
              <w:rPr>
                <w:rFonts w:ascii="Arial" w:hAnsi="Arial" w:cs="Arial"/>
                <w:szCs w:val="24"/>
              </w:rPr>
            </w:pPr>
            <w:r w:rsidRPr="00CD68E7">
              <w:rPr>
                <w:rFonts w:ascii="Arial" w:hAnsi="Arial" w:cs="Arial"/>
                <w:szCs w:val="24"/>
              </w:rPr>
              <w:t>Date Appointed:    __________    Present Salary: _________   Period of Notice: ___________</w:t>
            </w:r>
          </w:p>
          <w:p w14:paraId="07F023C8" w14:textId="77777777" w:rsidR="00711308" w:rsidRPr="00CD68E7" w:rsidRDefault="00711308" w:rsidP="00711308">
            <w:pPr>
              <w:rPr>
                <w:rFonts w:ascii="Arial" w:hAnsi="Arial" w:cs="Arial"/>
                <w:szCs w:val="24"/>
              </w:rPr>
            </w:pPr>
          </w:p>
        </w:tc>
      </w:tr>
      <w:tr w:rsidR="00711308" w:rsidRPr="00CD68E7" w14:paraId="6C0DD9E9" w14:textId="77777777" w:rsidTr="00711308">
        <w:tc>
          <w:tcPr>
            <w:tcW w:w="10740" w:type="dxa"/>
          </w:tcPr>
          <w:p w14:paraId="55470CA1" w14:textId="77777777" w:rsidR="00711308" w:rsidRPr="00CD68E7" w:rsidRDefault="00711308" w:rsidP="00711308">
            <w:pPr>
              <w:pStyle w:val="Heading3"/>
              <w:rPr>
                <w:szCs w:val="24"/>
              </w:rPr>
            </w:pPr>
            <w:r w:rsidRPr="00CD68E7">
              <w:rPr>
                <w:szCs w:val="24"/>
              </w:rPr>
              <w:t>VOLUNTARY SERVICE OR COMMUNITY WORK</w:t>
            </w:r>
          </w:p>
        </w:tc>
      </w:tr>
      <w:tr w:rsidR="00711308" w:rsidRPr="00CD68E7" w14:paraId="6A6E1B46" w14:textId="77777777" w:rsidTr="00711308">
        <w:tc>
          <w:tcPr>
            <w:tcW w:w="10740" w:type="dxa"/>
          </w:tcPr>
          <w:p w14:paraId="394F8517" w14:textId="77777777" w:rsidR="00711308" w:rsidRPr="00CD68E7" w:rsidRDefault="00711308" w:rsidP="00711308">
            <w:pPr>
              <w:rPr>
                <w:rFonts w:ascii="Arial" w:hAnsi="Arial" w:cs="Arial"/>
                <w:szCs w:val="24"/>
              </w:rPr>
            </w:pPr>
            <w:r w:rsidRPr="00CD68E7">
              <w:rPr>
                <w:rFonts w:ascii="Arial" w:hAnsi="Arial" w:cs="Arial"/>
                <w:szCs w:val="24"/>
              </w:rPr>
              <w:t>Please give details of any voluntary service or community work that you have undertaken on an unpaid voluntary basis.</w:t>
            </w:r>
          </w:p>
          <w:p w14:paraId="4BDB5498" w14:textId="77777777" w:rsidR="00711308" w:rsidRPr="00CD68E7" w:rsidRDefault="00711308" w:rsidP="00711308">
            <w:pPr>
              <w:rPr>
                <w:rFonts w:ascii="Arial" w:hAnsi="Arial" w:cs="Arial"/>
                <w:szCs w:val="24"/>
              </w:rPr>
            </w:pPr>
          </w:p>
          <w:p w14:paraId="2916C19D" w14:textId="77777777" w:rsidR="00711308" w:rsidRPr="00CD68E7" w:rsidRDefault="00711308" w:rsidP="00711308">
            <w:pPr>
              <w:rPr>
                <w:rFonts w:ascii="Arial" w:hAnsi="Arial" w:cs="Arial"/>
                <w:szCs w:val="24"/>
              </w:rPr>
            </w:pPr>
          </w:p>
          <w:p w14:paraId="74869460" w14:textId="77777777" w:rsidR="00711308" w:rsidRPr="00CD68E7" w:rsidRDefault="00711308" w:rsidP="00711308">
            <w:pPr>
              <w:rPr>
                <w:rFonts w:ascii="Arial" w:hAnsi="Arial" w:cs="Arial"/>
                <w:szCs w:val="24"/>
              </w:rPr>
            </w:pPr>
          </w:p>
          <w:p w14:paraId="187F57B8" w14:textId="77777777" w:rsidR="00711308" w:rsidRPr="00CD68E7" w:rsidRDefault="00711308" w:rsidP="00711308">
            <w:pPr>
              <w:rPr>
                <w:rFonts w:ascii="Arial" w:hAnsi="Arial" w:cs="Arial"/>
                <w:szCs w:val="24"/>
              </w:rPr>
            </w:pPr>
          </w:p>
          <w:p w14:paraId="54738AF4" w14:textId="77777777" w:rsidR="00711308" w:rsidRPr="00CD68E7" w:rsidRDefault="00711308" w:rsidP="00711308">
            <w:pPr>
              <w:rPr>
                <w:rFonts w:ascii="Arial" w:hAnsi="Arial" w:cs="Arial"/>
                <w:szCs w:val="24"/>
              </w:rPr>
            </w:pPr>
          </w:p>
          <w:p w14:paraId="46ABBD8F" w14:textId="77777777" w:rsidR="00711308" w:rsidRPr="00CD68E7" w:rsidRDefault="00711308" w:rsidP="00711308">
            <w:pPr>
              <w:rPr>
                <w:rFonts w:ascii="Arial" w:hAnsi="Arial" w:cs="Arial"/>
                <w:szCs w:val="24"/>
              </w:rPr>
            </w:pPr>
          </w:p>
          <w:p w14:paraId="06BBA33E" w14:textId="77777777" w:rsidR="00711308" w:rsidRPr="00CD68E7" w:rsidRDefault="00711308" w:rsidP="00711308">
            <w:pPr>
              <w:rPr>
                <w:rFonts w:ascii="Arial" w:hAnsi="Arial" w:cs="Arial"/>
                <w:szCs w:val="24"/>
              </w:rPr>
            </w:pPr>
          </w:p>
        </w:tc>
      </w:tr>
    </w:tbl>
    <w:p w14:paraId="464FCBC1" w14:textId="77777777" w:rsidR="00711308" w:rsidRPr="00CD68E7" w:rsidRDefault="00711308" w:rsidP="00711308">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74D97871" w14:textId="77777777" w:rsidTr="00711308">
        <w:tc>
          <w:tcPr>
            <w:tcW w:w="10740" w:type="dxa"/>
          </w:tcPr>
          <w:p w14:paraId="1CC05D50" w14:textId="77777777" w:rsidR="00711308" w:rsidRPr="00CD68E7" w:rsidRDefault="00711308" w:rsidP="00711308">
            <w:pPr>
              <w:pStyle w:val="Heading3"/>
              <w:rPr>
                <w:szCs w:val="24"/>
              </w:rPr>
            </w:pPr>
            <w:r w:rsidRPr="00CD68E7">
              <w:rPr>
                <w:szCs w:val="24"/>
              </w:rPr>
              <w:lastRenderedPageBreak/>
              <w:t>WORK EXPERIENCE</w:t>
            </w:r>
          </w:p>
        </w:tc>
      </w:tr>
      <w:tr w:rsidR="00711308" w:rsidRPr="00CD68E7" w14:paraId="731232B6" w14:textId="77777777" w:rsidTr="00711308">
        <w:tc>
          <w:tcPr>
            <w:tcW w:w="10740" w:type="dxa"/>
          </w:tcPr>
          <w:p w14:paraId="5C8C6B09" w14:textId="77777777" w:rsidR="00711308" w:rsidRPr="00CD68E7" w:rsidRDefault="00711308" w:rsidP="00711308">
            <w:pPr>
              <w:rPr>
                <w:rFonts w:ascii="Arial" w:hAnsi="Arial" w:cs="Arial"/>
                <w:szCs w:val="24"/>
              </w:rPr>
            </w:pPr>
          </w:p>
          <w:p w14:paraId="5E98A90C" w14:textId="77777777" w:rsidR="00711308" w:rsidRPr="00CD68E7" w:rsidRDefault="00711308" w:rsidP="00711308">
            <w:pPr>
              <w:rPr>
                <w:rFonts w:ascii="Arial" w:hAnsi="Arial" w:cs="Arial"/>
                <w:szCs w:val="24"/>
              </w:rPr>
            </w:pPr>
            <w:r w:rsidRPr="00CD68E7">
              <w:rPr>
                <w:rFonts w:ascii="Arial" w:hAnsi="Arial" w:cs="Arial"/>
                <w:szCs w:val="24"/>
              </w:rPr>
              <w:t xml:space="preserve">Please list, starting with the latest, any previous positions you have held which are </w:t>
            </w:r>
            <w:r w:rsidRPr="00CD68E7">
              <w:rPr>
                <w:rFonts w:ascii="Arial" w:hAnsi="Arial" w:cs="Arial"/>
                <w:szCs w:val="24"/>
                <w:u w:val="single"/>
              </w:rPr>
              <w:t xml:space="preserve">relevant </w:t>
            </w:r>
            <w:r w:rsidRPr="00CD68E7">
              <w:rPr>
                <w:rFonts w:ascii="Arial" w:hAnsi="Arial" w:cs="Arial"/>
                <w:szCs w:val="24"/>
              </w:rPr>
              <w:t xml:space="preserve">to the application, with </w:t>
            </w:r>
            <w:r w:rsidR="009A5176">
              <w:rPr>
                <w:rFonts w:ascii="Arial" w:hAnsi="Arial" w:cs="Arial"/>
                <w:szCs w:val="24"/>
              </w:rPr>
              <w:t xml:space="preserve">the name of the organisation and </w:t>
            </w:r>
            <w:r w:rsidRPr="00CD68E7">
              <w:rPr>
                <w:rFonts w:ascii="Arial" w:hAnsi="Arial" w:cs="Arial"/>
                <w:szCs w:val="24"/>
              </w:rPr>
              <w:t xml:space="preserve">a brief description of duties and </w:t>
            </w:r>
            <w:r w:rsidRPr="00CD68E7">
              <w:rPr>
                <w:rFonts w:ascii="Arial" w:hAnsi="Arial" w:cs="Arial"/>
                <w:szCs w:val="24"/>
                <w:u w:val="single"/>
              </w:rPr>
              <w:t>relevant</w:t>
            </w:r>
            <w:r w:rsidRPr="00CD68E7">
              <w:rPr>
                <w:rFonts w:ascii="Arial" w:hAnsi="Arial" w:cs="Arial"/>
                <w:szCs w:val="24"/>
              </w:rPr>
              <w:t xml:space="preserve"> dates.</w:t>
            </w:r>
          </w:p>
          <w:p w14:paraId="3382A365" w14:textId="77777777" w:rsidR="00711308" w:rsidRPr="00CD68E7" w:rsidRDefault="00711308" w:rsidP="00711308">
            <w:pPr>
              <w:rPr>
                <w:rFonts w:ascii="Arial" w:hAnsi="Arial" w:cs="Arial"/>
                <w:szCs w:val="24"/>
              </w:rPr>
            </w:pPr>
          </w:p>
          <w:p w14:paraId="5C71F136" w14:textId="77777777" w:rsidR="00711308" w:rsidRPr="00CD68E7" w:rsidRDefault="00711308" w:rsidP="00711308">
            <w:pPr>
              <w:rPr>
                <w:rFonts w:ascii="Arial" w:hAnsi="Arial" w:cs="Arial"/>
                <w:szCs w:val="24"/>
              </w:rPr>
            </w:pPr>
          </w:p>
          <w:p w14:paraId="62199465" w14:textId="77777777" w:rsidR="00711308" w:rsidRPr="00CD68E7" w:rsidRDefault="00711308" w:rsidP="00711308">
            <w:pPr>
              <w:rPr>
                <w:rFonts w:ascii="Arial" w:hAnsi="Arial" w:cs="Arial"/>
                <w:szCs w:val="24"/>
              </w:rPr>
            </w:pPr>
          </w:p>
          <w:p w14:paraId="0DA123B1" w14:textId="77777777" w:rsidR="00711308" w:rsidRPr="00CD68E7" w:rsidRDefault="00711308" w:rsidP="00711308">
            <w:pPr>
              <w:rPr>
                <w:rFonts w:ascii="Arial" w:hAnsi="Arial" w:cs="Arial"/>
                <w:szCs w:val="24"/>
              </w:rPr>
            </w:pPr>
          </w:p>
          <w:p w14:paraId="4C4CEA3D" w14:textId="77777777" w:rsidR="00711308" w:rsidRPr="00CD68E7" w:rsidRDefault="00711308" w:rsidP="00711308">
            <w:pPr>
              <w:rPr>
                <w:rFonts w:ascii="Arial" w:hAnsi="Arial" w:cs="Arial"/>
                <w:szCs w:val="24"/>
              </w:rPr>
            </w:pPr>
          </w:p>
          <w:p w14:paraId="50895670" w14:textId="77777777" w:rsidR="00711308" w:rsidRPr="00CD68E7" w:rsidRDefault="00711308" w:rsidP="00711308">
            <w:pPr>
              <w:rPr>
                <w:rFonts w:ascii="Arial" w:hAnsi="Arial" w:cs="Arial"/>
                <w:szCs w:val="24"/>
              </w:rPr>
            </w:pPr>
          </w:p>
          <w:p w14:paraId="38C1F859" w14:textId="77777777" w:rsidR="00711308" w:rsidRPr="00CD68E7" w:rsidRDefault="00711308" w:rsidP="00711308">
            <w:pPr>
              <w:rPr>
                <w:rFonts w:ascii="Arial" w:hAnsi="Arial" w:cs="Arial"/>
                <w:szCs w:val="24"/>
              </w:rPr>
            </w:pPr>
          </w:p>
          <w:p w14:paraId="0C8FE7CE" w14:textId="77777777" w:rsidR="00711308" w:rsidRPr="00CD68E7" w:rsidRDefault="00711308" w:rsidP="00711308">
            <w:pPr>
              <w:rPr>
                <w:rFonts w:ascii="Arial" w:hAnsi="Arial" w:cs="Arial"/>
                <w:szCs w:val="24"/>
              </w:rPr>
            </w:pPr>
          </w:p>
          <w:p w14:paraId="41004F19" w14:textId="77777777" w:rsidR="00711308" w:rsidRPr="00CD68E7" w:rsidRDefault="00711308" w:rsidP="00711308">
            <w:pPr>
              <w:rPr>
                <w:rFonts w:ascii="Arial" w:hAnsi="Arial" w:cs="Arial"/>
                <w:szCs w:val="24"/>
              </w:rPr>
            </w:pPr>
          </w:p>
          <w:p w14:paraId="67C0C651" w14:textId="77777777" w:rsidR="00711308" w:rsidRPr="00CD68E7" w:rsidRDefault="00711308" w:rsidP="00711308">
            <w:pPr>
              <w:rPr>
                <w:rFonts w:ascii="Arial" w:hAnsi="Arial" w:cs="Arial"/>
                <w:szCs w:val="24"/>
              </w:rPr>
            </w:pPr>
          </w:p>
          <w:p w14:paraId="308D56CC" w14:textId="77777777" w:rsidR="00711308" w:rsidRPr="00CD68E7" w:rsidRDefault="00711308" w:rsidP="00711308">
            <w:pPr>
              <w:rPr>
                <w:rFonts w:ascii="Arial" w:hAnsi="Arial" w:cs="Arial"/>
                <w:szCs w:val="24"/>
              </w:rPr>
            </w:pPr>
          </w:p>
          <w:p w14:paraId="797E50C6" w14:textId="77777777" w:rsidR="00711308" w:rsidRPr="00CD68E7" w:rsidRDefault="00711308" w:rsidP="00711308">
            <w:pPr>
              <w:rPr>
                <w:rFonts w:ascii="Arial" w:hAnsi="Arial" w:cs="Arial"/>
                <w:szCs w:val="24"/>
              </w:rPr>
            </w:pPr>
          </w:p>
          <w:p w14:paraId="7B04FA47" w14:textId="77777777" w:rsidR="00711308" w:rsidRPr="00CD68E7" w:rsidRDefault="00711308" w:rsidP="00711308">
            <w:pPr>
              <w:rPr>
                <w:rFonts w:ascii="Arial" w:hAnsi="Arial" w:cs="Arial"/>
                <w:szCs w:val="24"/>
              </w:rPr>
            </w:pPr>
          </w:p>
          <w:p w14:paraId="568C698B" w14:textId="77777777" w:rsidR="00711308" w:rsidRPr="00CD68E7" w:rsidRDefault="00711308" w:rsidP="00711308">
            <w:pPr>
              <w:rPr>
                <w:rFonts w:ascii="Arial" w:hAnsi="Arial" w:cs="Arial"/>
                <w:szCs w:val="24"/>
              </w:rPr>
            </w:pPr>
          </w:p>
          <w:p w14:paraId="1A939487" w14:textId="77777777" w:rsidR="00711308" w:rsidRPr="00CD68E7" w:rsidRDefault="00711308" w:rsidP="00711308">
            <w:pPr>
              <w:rPr>
                <w:rFonts w:ascii="Arial" w:hAnsi="Arial" w:cs="Arial"/>
                <w:szCs w:val="24"/>
              </w:rPr>
            </w:pPr>
          </w:p>
          <w:p w14:paraId="6AA258D8" w14:textId="77777777" w:rsidR="00711308" w:rsidRPr="00CD68E7" w:rsidRDefault="00711308" w:rsidP="00711308">
            <w:pPr>
              <w:rPr>
                <w:rFonts w:ascii="Arial" w:hAnsi="Arial" w:cs="Arial"/>
                <w:szCs w:val="24"/>
              </w:rPr>
            </w:pPr>
          </w:p>
          <w:p w14:paraId="6FFBD3EC" w14:textId="77777777" w:rsidR="00711308" w:rsidRPr="00CD68E7" w:rsidRDefault="00711308" w:rsidP="00711308">
            <w:pPr>
              <w:rPr>
                <w:rFonts w:ascii="Arial" w:hAnsi="Arial" w:cs="Arial"/>
                <w:szCs w:val="24"/>
              </w:rPr>
            </w:pPr>
          </w:p>
          <w:p w14:paraId="30DCCCAD" w14:textId="77777777" w:rsidR="00711308" w:rsidRPr="00CD68E7" w:rsidRDefault="00711308" w:rsidP="00711308">
            <w:pPr>
              <w:rPr>
                <w:rFonts w:ascii="Arial" w:hAnsi="Arial" w:cs="Arial"/>
                <w:szCs w:val="24"/>
              </w:rPr>
            </w:pPr>
          </w:p>
          <w:p w14:paraId="36AF6883" w14:textId="77777777" w:rsidR="00711308" w:rsidRPr="00CD68E7" w:rsidRDefault="00711308" w:rsidP="00711308">
            <w:pPr>
              <w:rPr>
                <w:rFonts w:ascii="Arial" w:hAnsi="Arial" w:cs="Arial"/>
                <w:szCs w:val="24"/>
              </w:rPr>
            </w:pPr>
          </w:p>
          <w:p w14:paraId="54C529ED" w14:textId="77777777" w:rsidR="00711308" w:rsidRPr="00CD68E7" w:rsidRDefault="00711308" w:rsidP="00711308">
            <w:pPr>
              <w:rPr>
                <w:rFonts w:ascii="Arial" w:hAnsi="Arial" w:cs="Arial"/>
                <w:szCs w:val="24"/>
              </w:rPr>
            </w:pPr>
          </w:p>
          <w:p w14:paraId="1C0157D6" w14:textId="77777777" w:rsidR="00711308" w:rsidRPr="00CD68E7" w:rsidRDefault="00711308" w:rsidP="00711308">
            <w:pPr>
              <w:rPr>
                <w:rFonts w:ascii="Arial" w:hAnsi="Arial" w:cs="Arial"/>
                <w:szCs w:val="24"/>
              </w:rPr>
            </w:pPr>
          </w:p>
          <w:p w14:paraId="3691E7B2" w14:textId="77777777" w:rsidR="00711308" w:rsidRPr="00CD68E7" w:rsidRDefault="00711308" w:rsidP="00711308">
            <w:pPr>
              <w:rPr>
                <w:rFonts w:ascii="Arial" w:hAnsi="Arial" w:cs="Arial"/>
                <w:szCs w:val="24"/>
              </w:rPr>
            </w:pPr>
          </w:p>
          <w:p w14:paraId="526770CE" w14:textId="77777777" w:rsidR="00711308" w:rsidRPr="00CD68E7" w:rsidRDefault="00711308" w:rsidP="00711308">
            <w:pPr>
              <w:rPr>
                <w:rFonts w:ascii="Arial" w:hAnsi="Arial" w:cs="Arial"/>
                <w:szCs w:val="24"/>
              </w:rPr>
            </w:pPr>
          </w:p>
          <w:p w14:paraId="7CBEED82" w14:textId="77777777" w:rsidR="00711308" w:rsidRDefault="00711308" w:rsidP="00711308">
            <w:pPr>
              <w:rPr>
                <w:rFonts w:ascii="Arial" w:hAnsi="Arial" w:cs="Arial"/>
                <w:szCs w:val="24"/>
              </w:rPr>
            </w:pPr>
          </w:p>
          <w:p w14:paraId="6E36661F" w14:textId="77777777" w:rsidR="001B0A25" w:rsidRPr="00CD68E7" w:rsidRDefault="001B0A25" w:rsidP="00711308">
            <w:pPr>
              <w:rPr>
                <w:rFonts w:ascii="Arial" w:hAnsi="Arial" w:cs="Arial"/>
                <w:szCs w:val="24"/>
              </w:rPr>
            </w:pPr>
          </w:p>
          <w:p w14:paraId="38645DC7" w14:textId="77777777" w:rsidR="00D231DD" w:rsidRPr="00CD68E7" w:rsidRDefault="00D231DD" w:rsidP="00711308">
            <w:pPr>
              <w:rPr>
                <w:rFonts w:ascii="Arial" w:hAnsi="Arial" w:cs="Arial"/>
                <w:szCs w:val="24"/>
              </w:rPr>
            </w:pPr>
          </w:p>
        </w:tc>
      </w:tr>
    </w:tbl>
    <w:p w14:paraId="135E58C4" w14:textId="77777777" w:rsidR="00711308" w:rsidRPr="00CD68E7" w:rsidRDefault="00711308" w:rsidP="00711308">
      <w:pPr>
        <w:rPr>
          <w:rFonts w:ascii="Arial" w:hAnsi="Arial" w:cs="Arial"/>
          <w:b/>
          <w:szCs w:val="24"/>
        </w:rPr>
      </w:pPr>
    </w:p>
    <w:p w14:paraId="62EBF9A1" w14:textId="77777777" w:rsidR="00446D43" w:rsidRDefault="00446D43">
      <w:r>
        <w:rPr>
          <w:b/>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1AC4AE3B" w14:textId="77777777" w:rsidTr="73F2EF41">
        <w:tc>
          <w:tcPr>
            <w:tcW w:w="10740" w:type="dxa"/>
          </w:tcPr>
          <w:p w14:paraId="72FDF70D" w14:textId="77777777" w:rsidR="00711308" w:rsidRPr="00CD68E7" w:rsidRDefault="00711308" w:rsidP="00711308">
            <w:pPr>
              <w:pStyle w:val="Heading3"/>
              <w:rPr>
                <w:szCs w:val="24"/>
              </w:rPr>
            </w:pPr>
            <w:r w:rsidRPr="00CD68E7">
              <w:rPr>
                <w:szCs w:val="24"/>
              </w:rPr>
              <w:lastRenderedPageBreak/>
              <w:t>RELEVANT EXPERIENCE TO THIS POST</w:t>
            </w:r>
          </w:p>
        </w:tc>
      </w:tr>
      <w:tr w:rsidR="00711308" w:rsidRPr="00CD68E7" w14:paraId="26D95180" w14:textId="77777777" w:rsidTr="73F2EF41">
        <w:tc>
          <w:tcPr>
            <w:tcW w:w="10740" w:type="dxa"/>
          </w:tcPr>
          <w:p w14:paraId="5A6366BB" w14:textId="77777777" w:rsidR="00D946B7" w:rsidRPr="00F6205B" w:rsidRDefault="00C63F69" w:rsidP="00711308">
            <w:pPr>
              <w:rPr>
                <w:rFonts w:ascii="Arial" w:hAnsi="Arial" w:cs="Arial"/>
                <w:b/>
                <w:color w:val="FF0000"/>
                <w:szCs w:val="24"/>
              </w:rPr>
            </w:pPr>
            <w:r>
              <w:rPr>
                <w:rFonts w:ascii="Arial" w:hAnsi="Arial" w:cs="Arial"/>
                <w:b/>
                <w:color w:val="FF0000"/>
                <w:szCs w:val="24"/>
              </w:rPr>
              <w:t xml:space="preserve">Important guidance </w:t>
            </w:r>
            <w:r w:rsidR="001B0A25">
              <w:rPr>
                <w:rFonts w:ascii="Arial" w:hAnsi="Arial" w:cs="Arial"/>
                <w:b/>
                <w:color w:val="FF0000"/>
                <w:szCs w:val="24"/>
              </w:rPr>
              <w:t>i</w:t>
            </w:r>
            <w:r w:rsidR="00D946B7">
              <w:rPr>
                <w:rFonts w:ascii="Arial" w:hAnsi="Arial" w:cs="Arial"/>
                <w:b/>
                <w:color w:val="FF0000"/>
                <w:szCs w:val="24"/>
              </w:rPr>
              <w:t>nformation for completion of this</w:t>
            </w:r>
            <w:r w:rsidR="00D946B7" w:rsidRPr="00D946B7">
              <w:rPr>
                <w:rFonts w:ascii="Arial" w:hAnsi="Arial" w:cs="Arial"/>
                <w:b/>
                <w:color w:val="FF0000"/>
                <w:szCs w:val="24"/>
              </w:rPr>
              <w:t xml:space="preserve"> form:</w:t>
            </w:r>
          </w:p>
          <w:p w14:paraId="049E912F" w14:textId="77777777" w:rsidR="00582071" w:rsidRDefault="005D1AFE" w:rsidP="00711308">
            <w:pPr>
              <w:rPr>
                <w:rFonts w:ascii="Arial" w:hAnsi="Arial" w:cs="Arial"/>
                <w:szCs w:val="24"/>
              </w:rPr>
            </w:pPr>
            <w:r>
              <w:rPr>
                <w:rFonts w:ascii="Arial" w:hAnsi="Arial" w:cs="Arial"/>
                <w:szCs w:val="24"/>
              </w:rPr>
              <w:t xml:space="preserve">Drawing upon </w:t>
            </w:r>
            <w:proofErr w:type="gramStart"/>
            <w:r>
              <w:rPr>
                <w:rFonts w:ascii="Arial" w:hAnsi="Arial" w:cs="Arial"/>
                <w:szCs w:val="24"/>
              </w:rPr>
              <w:t>all of</w:t>
            </w:r>
            <w:proofErr w:type="gramEnd"/>
            <w:r>
              <w:rPr>
                <w:rFonts w:ascii="Arial" w:hAnsi="Arial" w:cs="Arial"/>
                <w:szCs w:val="24"/>
              </w:rPr>
              <w:t xml:space="preserve"> your experience from work or on a voluntary basis and using the Person Specification,</w:t>
            </w:r>
            <w:r w:rsidR="00711308" w:rsidRPr="00CD68E7">
              <w:rPr>
                <w:rFonts w:ascii="Arial" w:hAnsi="Arial" w:cs="Arial"/>
                <w:szCs w:val="24"/>
              </w:rPr>
              <w:t xml:space="preserve"> </w:t>
            </w:r>
            <w:r w:rsidR="001B0A25">
              <w:rPr>
                <w:rFonts w:ascii="Arial" w:hAnsi="Arial" w:cs="Arial"/>
                <w:szCs w:val="24"/>
              </w:rPr>
              <w:t xml:space="preserve">consider </w:t>
            </w:r>
            <w:r w:rsidR="00711308" w:rsidRPr="00CD68E7">
              <w:rPr>
                <w:rFonts w:ascii="Arial" w:hAnsi="Arial" w:cs="Arial"/>
                <w:szCs w:val="24"/>
              </w:rPr>
              <w:t xml:space="preserve">how your skills, experience and abilities relate to </w:t>
            </w:r>
            <w:r w:rsidR="00F52054">
              <w:rPr>
                <w:rFonts w:ascii="Arial" w:hAnsi="Arial" w:cs="Arial"/>
                <w:szCs w:val="24"/>
              </w:rPr>
              <w:t>each criterion</w:t>
            </w:r>
            <w:r>
              <w:rPr>
                <w:rFonts w:ascii="Arial" w:hAnsi="Arial" w:cs="Arial"/>
                <w:szCs w:val="24"/>
              </w:rPr>
              <w:t xml:space="preserve"> for this post.</w:t>
            </w:r>
          </w:p>
          <w:p w14:paraId="0C6C2CD5" w14:textId="77777777" w:rsidR="005D1AFE" w:rsidRPr="00CD68E7" w:rsidRDefault="005D1AFE" w:rsidP="00711308">
            <w:pPr>
              <w:rPr>
                <w:rFonts w:ascii="Arial" w:hAnsi="Arial" w:cs="Arial"/>
                <w:szCs w:val="24"/>
              </w:rPr>
            </w:pPr>
          </w:p>
          <w:p w14:paraId="5FB95A2F" w14:textId="77777777" w:rsidR="00D946B7" w:rsidRPr="00F6205B" w:rsidRDefault="00D946B7" w:rsidP="00711308">
            <w:pPr>
              <w:rPr>
                <w:rFonts w:ascii="Arial" w:hAnsi="Arial" w:cs="Arial"/>
                <w:szCs w:val="24"/>
              </w:rPr>
            </w:pPr>
            <w:r>
              <w:rPr>
                <w:rFonts w:ascii="Arial" w:hAnsi="Arial" w:cs="Arial"/>
                <w:szCs w:val="24"/>
              </w:rPr>
              <w:t>In responding to the criteria below, i</w:t>
            </w:r>
            <w:r w:rsidR="00711308" w:rsidRPr="00D946B7">
              <w:rPr>
                <w:rFonts w:ascii="Arial" w:hAnsi="Arial" w:cs="Arial"/>
                <w:szCs w:val="24"/>
              </w:rPr>
              <w:t xml:space="preserve">t is essential that </w:t>
            </w:r>
            <w:r w:rsidR="00C63F69">
              <w:rPr>
                <w:rFonts w:ascii="Arial" w:hAnsi="Arial" w:cs="Arial"/>
                <w:szCs w:val="24"/>
              </w:rPr>
              <w:t>you</w:t>
            </w:r>
            <w:r>
              <w:rPr>
                <w:rFonts w:ascii="Arial" w:hAnsi="Arial" w:cs="Arial"/>
                <w:szCs w:val="24"/>
              </w:rPr>
              <w:t xml:space="preserve"> </w:t>
            </w:r>
            <w:r w:rsidR="005D1AFE">
              <w:rPr>
                <w:rFonts w:ascii="Arial" w:hAnsi="Arial" w:cs="Arial"/>
                <w:b/>
                <w:szCs w:val="24"/>
              </w:rPr>
              <w:t>describe fully</w:t>
            </w:r>
            <w:r w:rsidR="00711308" w:rsidRPr="00D946B7">
              <w:rPr>
                <w:rFonts w:ascii="Arial" w:hAnsi="Arial" w:cs="Arial"/>
                <w:szCs w:val="24"/>
              </w:rPr>
              <w:t xml:space="preserve"> how and to what extent </w:t>
            </w:r>
            <w:r w:rsidR="00C63F69">
              <w:rPr>
                <w:rFonts w:ascii="Arial" w:hAnsi="Arial" w:cs="Arial"/>
                <w:szCs w:val="24"/>
              </w:rPr>
              <w:t>you</w:t>
            </w:r>
            <w:r w:rsidR="00711308" w:rsidRPr="00D946B7">
              <w:rPr>
                <w:rFonts w:ascii="Arial" w:hAnsi="Arial" w:cs="Arial"/>
                <w:szCs w:val="24"/>
              </w:rPr>
              <w:t xml:space="preserve"> meet the experience sought</w:t>
            </w:r>
            <w:r w:rsidR="001B0A25">
              <w:rPr>
                <w:rFonts w:ascii="Arial" w:hAnsi="Arial" w:cs="Arial"/>
                <w:szCs w:val="24"/>
              </w:rPr>
              <w:t xml:space="preserve"> by providing clear information and examples</w:t>
            </w:r>
            <w:r>
              <w:rPr>
                <w:rFonts w:ascii="Arial" w:hAnsi="Arial" w:cs="Arial"/>
                <w:szCs w:val="24"/>
              </w:rPr>
              <w:t xml:space="preserve">.  </w:t>
            </w:r>
            <w:r w:rsidR="00204767">
              <w:rPr>
                <w:rFonts w:ascii="Arial" w:hAnsi="Arial" w:cs="Arial"/>
                <w:szCs w:val="24"/>
              </w:rPr>
              <w:t>In response to</w:t>
            </w:r>
            <w:r w:rsidR="00F6205B">
              <w:rPr>
                <w:rFonts w:ascii="Arial" w:hAnsi="Arial" w:cs="Arial"/>
                <w:szCs w:val="24"/>
              </w:rPr>
              <w:t xml:space="preserve"> each criterion</w:t>
            </w:r>
            <w:r w:rsidR="005D1AFE">
              <w:rPr>
                <w:rFonts w:ascii="Arial" w:hAnsi="Arial" w:cs="Arial"/>
                <w:szCs w:val="24"/>
              </w:rPr>
              <w:t xml:space="preserve"> which requ</w:t>
            </w:r>
            <w:r w:rsidR="00F6205B">
              <w:rPr>
                <w:rFonts w:ascii="Arial" w:hAnsi="Arial" w:cs="Arial"/>
                <w:szCs w:val="24"/>
              </w:rPr>
              <w:t>ires</w:t>
            </w:r>
            <w:r w:rsidR="005D1AFE">
              <w:rPr>
                <w:rFonts w:ascii="Arial" w:hAnsi="Arial" w:cs="Arial"/>
                <w:szCs w:val="24"/>
              </w:rPr>
              <w:t xml:space="preserve"> experience of a certain length,</w:t>
            </w:r>
            <w:r w:rsidR="00C63F69">
              <w:rPr>
                <w:rFonts w:ascii="Arial" w:hAnsi="Arial" w:cs="Arial"/>
                <w:b/>
                <w:szCs w:val="24"/>
              </w:rPr>
              <w:t xml:space="preserve"> you must specify </w:t>
            </w:r>
            <w:r w:rsidR="005D1AFE">
              <w:rPr>
                <w:rFonts w:ascii="Arial" w:hAnsi="Arial" w:cs="Arial"/>
                <w:b/>
                <w:szCs w:val="24"/>
              </w:rPr>
              <w:t xml:space="preserve">the job role, organisation name and </w:t>
            </w:r>
            <w:r w:rsidR="00577278">
              <w:rPr>
                <w:rFonts w:ascii="Arial" w:hAnsi="Arial" w:cs="Arial"/>
                <w:b/>
                <w:szCs w:val="24"/>
              </w:rPr>
              <w:t>relevant</w:t>
            </w:r>
            <w:r w:rsidR="005D1AFE">
              <w:rPr>
                <w:rFonts w:ascii="Arial" w:hAnsi="Arial" w:cs="Arial"/>
                <w:b/>
                <w:szCs w:val="24"/>
              </w:rPr>
              <w:t xml:space="preserve"> dates </w:t>
            </w:r>
            <w:r w:rsidR="005D1AFE" w:rsidRPr="00F6205B">
              <w:rPr>
                <w:rFonts w:ascii="Arial" w:hAnsi="Arial" w:cs="Arial"/>
                <w:szCs w:val="24"/>
              </w:rPr>
              <w:t xml:space="preserve">of the experience gained. </w:t>
            </w:r>
          </w:p>
          <w:p w14:paraId="709E88E4" w14:textId="77777777" w:rsidR="005D1AFE" w:rsidRDefault="005D1AFE" w:rsidP="00711308">
            <w:pPr>
              <w:rPr>
                <w:rFonts w:ascii="Arial" w:hAnsi="Arial" w:cs="Arial"/>
                <w:b/>
                <w:szCs w:val="24"/>
              </w:rPr>
            </w:pPr>
          </w:p>
          <w:p w14:paraId="30897743" w14:textId="77777777" w:rsidR="00711308" w:rsidRPr="005D1AFE" w:rsidRDefault="00F6205B" w:rsidP="00711308">
            <w:pPr>
              <w:rPr>
                <w:rFonts w:ascii="Arial" w:hAnsi="Arial" w:cs="Arial"/>
                <w:szCs w:val="24"/>
              </w:rPr>
            </w:pPr>
            <w:r>
              <w:rPr>
                <w:rFonts w:ascii="Arial" w:hAnsi="Arial" w:cs="Arial"/>
                <w:szCs w:val="24"/>
              </w:rPr>
              <w:t>It</w:t>
            </w:r>
            <w:r w:rsidR="00711308" w:rsidRPr="00C63F69">
              <w:rPr>
                <w:rFonts w:ascii="Arial" w:hAnsi="Arial" w:cs="Arial"/>
                <w:szCs w:val="24"/>
              </w:rPr>
              <w:t xml:space="preserve"> is not appropriate to simply list various posts </w:t>
            </w:r>
            <w:r w:rsidR="00C63F69" w:rsidRPr="00C63F69">
              <w:rPr>
                <w:rFonts w:ascii="Arial" w:hAnsi="Arial" w:cs="Arial"/>
                <w:szCs w:val="24"/>
              </w:rPr>
              <w:t>you have held with no examples or descriptions of the experience gained as the</w:t>
            </w:r>
            <w:r w:rsidR="00C63F69">
              <w:rPr>
                <w:rFonts w:ascii="Arial" w:hAnsi="Arial" w:cs="Arial"/>
                <w:b/>
                <w:szCs w:val="24"/>
              </w:rPr>
              <w:t xml:space="preserve"> selection p</w:t>
            </w:r>
            <w:r w:rsidR="00711308" w:rsidRPr="00CD68E7">
              <w:rPr>
                <w:rFonts w:ascii="Arial" w:hAnsi="Arial" w:cs="Arial"/>
                <w:b/>
                <w:szCs w:val="24"/>
              </w:rPr>
              <w:t>anel will not make assumptions</w:t>
            </w:r>
            <w:r w:rsidR="005D1AFE">
              <w:rPr>
                <w:rFonts w:ascii="Arial" w:hAnsi="Arial" w:cs="Arial"/>
                <w:b/>
                <w:szCs w:val="24"/>
              </w:rPr>
              <w:t xml:space="preserve"> on</w:t>
            </w:r>
            <w:r w:rsidR="00711308" w:rsidRPr="00CD68E7">
              <w:rPr>
                <w:rFonts w:ascii="Arial" w:hAnsi="Arial" w:cs="Arial"/>
                <w:b/>
                <w:szCs w:val="24"/>
              </w:rPr>
              <w:t xml:space="preserve"> </w:t>
            </w:r>
            <w:r w:rsidR="00C63F69">
              <w:rPr>
                <w:rFonts w:ascii="Arial" w:hAnsi="Arial" w:cs="Arial"/>
                <w:b/>
                <w:szCs w:val="24"/>
              </w:rPr>
              <w:t>job titles or the</w:t>
            </w:r>
            <w:r w:rsidR="00711308" w:rsidRPr="00CD68E7">
              <w:rPr>
                <w:rFonts w:ascii="Arial" w:hAnsi="Arial" w:cs="Arial"/>
                <w:b/>
                <w:szCs w:val="24"/>
              </w:rPr>
              <w:t xml:space="preserve"> nature of the organisation as to the experience gained.  </w:t>
            </w:r>
            <w:r w:rsidR="00711308" w:rsidRPr="005D1AFE">
              <w:rPr>
                <w:rFonts w:ascii="Arial" w:hAnsi="Arial" w:cs="Arial"/>
                <w:szCs w:val="24"/>
              </w:rPr>
              <w:t>Short listing for this post will be undertaken using only th</w:t>
            </w:r>
            <w:r w:rsidR="00C63F69" w:rsidRPr="005D1AFE">
              <w:rPr>
                <w:rFonts w:ascii="Arial" w:hAnsi="Arial" w:cs="Arial"/>
                <w:szCs w:val="24"/>
              </w:rPr>
              <w:t xml:space="preserve">e information you have provided in response to each </w:t>
            </w:r>
            <w:proofErr w:type="gramStart"/>
            <w:r w:rsidR="00C63F69" w:rsidRPr="005D1AFE">
              <w:rPr>
                <w:rFonts w:ascii="Arial" w:hAnsi="Arial" w:cs="Arial"/>
                <w:szCs w:val="24"/>
              </w:rPr>
              <w:t>criteria</w:t>
            </w:r>
            <w:proofErr w:type="gramEnd"/>
            <w:r w:rsidR="00C63F69" w:rsidRPr="005D1AFE">
              <w:rPr>
                <w:rFonts w:ascii="Arial" w:hAnsi="Arial" w:cs="Arial"/>
                <w:szCs w:val="24"/>
              </w:rPr>
              <w:t xml:space="preserve"> below.</w:t>
            </w:r>
          </w:p>
          <w:p w14:paraId="508C98E9" w14:textId="77777777" w:rsidR="004F41B1" w:rsidRDefault="004F41B1" w:rsidP="004F41B1">
            <w:pPr>
              <w:rPr>
                <w:rFonts w:ascii="Arial" w:hAnsi="Arial" w:cs="Arial"/>
                <w:b/>
                <w:szCs w:val="24"/>
                <w:u w:val="single"/>
              </w:rPr>
            </w:pPr>
          </w:p>
          <w:p w14:paraId="779F8E76" w14:textId="77777777" w:rsidR="00C30CE3" w:rsidRDefault="00C30CE3" w:rsidP="004F41B1">
            <w:pPr>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9"/>
            </w:tblGrid>
            <w:tr w:rsidR="00C30CE3" w:rsidRPr="00A62403" w14:paraId="000625EF" w14:textId="77777777" w:rsidTr="00A62403">
              <w:tc>
                <w:tcPr>
                  <w:tcW w:w="10509" w:type="dxa"/>
                  <w:shd w:val="clear" w:color="auto" w:fill="auto"/>
                </w:tcPr>
                <w:p w14:paraId="0F276700" w14:textId="77777777" w:rsidR="00C30CE3" w:rsidRPr="00A62403" w:rsidRDefault="00C30CE3" w:rsidP="00A62403">
                  <w:pPr>
                    <w:rPr>
                      <w:rFonts w:ascii="Arial" w:hAnsi="Arial" w:cs="Arial"/>
                      <w:b/>
                      <w:szCs w:val="24"/>
                    </w:rPr>
                  </w:pPr>
                  <w:r w:rsidRPr="00A62403">
                    <w:rPr>
                      <w:rFonts w:ascii="Arial" w:hAnsi="Arial" w:cs="Arial"/>
                      <w:b/>
                      <w:szCs w:val="24"/>
                    </w:rPr>
                    <w:t xml:space="preserve">You are required to respond to each criterion below in </w:t>
                  </w:r>
                  <w:r w:rsidRPr="00A62403">
                    <w:rPr>
                      <w:rFonts w:ascii="Arial" w:hAnsi="Arial" w:cs="Arial"/>
                      <w:b/>
                      <w:szCs w:val="24"/>
                      <w:u w:val="single"/>
                    </w:rPr>
                    <w:t>no more than 250 words</w:t>
                  </w:r>
                  <w:r w:rsidRPr="00A62403">
                    <w:rPr>
                      <w:rFonts w:ascii="Arial" w:hAnsi="Arial" w:cs="Arial"/>
                      <w:b/>
                      <w:szCs w:val="24"/>
                    </w:rPr>
                    <w:t xml:space="preserve">. </w:t>
                  </w:r>
                </w:p>
                <w:p w14:paraId="7818863E" w14:textId="77777777" w:rsidR="00C30CE3" w:rsidRPr="00A62403" w:rsidRDefault="00C30CE3" w:rsidP="00A62403">
                  <w:pPr>
                    <w:rPr>
                      <w:rFonts w:ascii="Arial" w:hAnsi="Arial" w:cs="Arial"/>
                      <w:b/>
                      <w:i/>
                      <w:color w:val="FF0000"/>
                      <w:szCs w:val="24"/>
                    </w:rPr>
                  </w:pPr>
                </w:p>
                <w:p w14:paraId="58D51031" w14:textId="77777777" w:rsidR="00C30CE3" w:rsidRPr="00A62403" w:rsidRDefault="00C30CE3" w:rsidP="00A62403">
                  <w:pPr>
                    <w:rPr>
                      <w:rFonts w:ascii="Arial" w:hAnsi="Arial" w:cs="Arial"/>
                      <w:b/>
                      <w:i/>
                      <w:szCs w:val="24"/>
                    </w:rPr>
                  </w:pPr>
                  <w:r w:rsidRPr="00A62403">
                    <w:rPr>
                      <w:rFonts w:ascii="Arial" w:hAnsi="Arial" w:cs="Arial"/>
                      <w:b/>
                      <w:i/>
                      <w:szCs w:val="24"/>
                    </w:rPr>
                    <w:t>Please remember it is the quality of the examples given along with precise details of where and when the experience was gained which matter, not the length of the response.</w:t>
                  </w:r>
                </w:p>
              </w:tc>
            </w:tr>
          </w:tbl>
          <w:p w14:paraId="44F69B9A" w14:textId="77777777" w:rsidR="00C30CE3" w:rsidRDefault="00C30CE3" w:rsidP="004F41B1">
            <w:pPr>
              <w:rPr>
                <w:rFonts w:ascii="Arial" w:hAnsi="Arial" w:cs="Arial"/>
                <w:b/>
                <w:szCs w:val="24"/>
                <w:u w:val="single"/>
              </w:rPr>
            </w:pPr>
          </w:p>
          <w:p w14:paraId="718EE1A2" w14:textId="77777777" w:rsidR="001D0595" w:rsidRPr="001D0595" w:rsidRDefault="001D0595" w:rsidP="001D0595">
            <w:pPr>
              <w:rPr>
                <w:rFonts w:ascii="Arial" w:hAnsi="Arial" w:cs="Arial"/>
                <w:b/>
                <w:szCs w:val="24"/>
              </w:rPr>
            </w:pPr>
            <w:r w:rsidRPr="001D0595">
              <w:rPr>
                <w:rFonts w:ascii="Arial" w:hAnsi="Arial" w:cs="Arial"/>
                <w:b/>
                <w:szCs w:val="24"/>
                <w:u w:val="single"/>
              </w:rPr>
              <w:t>Experience</w:t>
            </w:r>
            <w:r w:rsidRPr="001D0595">
              <w:rPr>
                <w:rFonts w:ascii="Arial" w:hAnsi="Arial" w:cs="Arial"/>
                <w:b/>
                <w:szCs w:val="24"/>
              </w:rPr>
              <w:tab/>
            </w:r>
          </w:p>
          <w:p w14:paraId="5F07D11E" w14:textId="77777777" w:rsidR="002474CF" w:rsidRDefault="002474CF" w:rsidP="00873142">
            <w:pPr>
              <w:jc w:val="both"/>
              <w:rPr>
                <w:rFonts w:ascii="Arial" w:hAnsi="Arial" w:cs="Arial"/>
                <w:b/>
                <w:szCs w:val="24"/>
                <w:lang w:val="en-AU"/>
              </w:rPr>
            </w:pPr>
          </w:p>
          <w:p w14:paraId="15609373" w14:textId="77777777" w:rsidR="00446D43" w:rsidRPr="00AA2EB2" w:rsidRDefault="00446D43" w:rsidP="00446D43">
            <w:pPr>
              <w:rPr>
                <w:rFonts w:ascii="Arial" w:hAnsi="Arial" w:cs="Arial"/>
                <w:b/>
                <w:szCs w:val="24"/>
              </w:rPr>
            </w:pPr>
            <w:r w:rsidRPr="73F2EF41">
              <w:rPr>
                <w:rFonts w:ascii="Arial" w:hAnsi="Arial" w:cs="Arial"/>
                <w:b/>
                <w:bCs/>
              </w:rPr>
              <w:t>Essential:</w:t>
            </w:r>
          </w:p>
          <w:p w14:paraId="5457223C" w14:textId="463E95EC" w:rsidR="73F2EF41" w:rsidRDefault="73F2EF41" w:rsidP="73F2EF41">
            <w:pPr>
              <w:pStyle w:val="ListParagraph"/>
              <w:numPr>
                <w:ilvl w:val="0"/>
                <w:numId w:val="3"/>
              </w:numPr>
              <w:spacing w:after="5" w:line="249" w:lineRule="auto"/>
              <w:rPr>
                <w:rFonts w:ascii="Arial" w:eastAsia="Arial" w:hAnsi="Arial" w:cs="Arial"/>
                <w:color w:val="000000" w:themeColor="text1"/>
                <w:szCs w:val="24"/>
              </w:rPr>
            </w:pPr>
            <w:r w:rsidRPr="73F2EF41">
              <w:rPr>
                <w:rFonts w:ascii="Arial" w:eastAsia="Arial" w:hAnsi="Arial" w:cs="Arial"/>
                <w:color w:val="000000" w:themeColor="text1"/>
                <w:szCs w:val="24"/>
                <w:lang w:val="en-GB"/>
              </w:rPr>
              <w:t xml:space="preserve">A minimum of three years’ experience of leading on the delivery of a Communications strategy, with responsibility for: </w:t>
            </w:r>
          </w:p>
          <w:p w14:paraId="6D91D911" w14:textId="41E87252" w:rsidR="73F2EF41" w:rsidRDefault="73F2EF41" w:rsidP="73F2EF41">
            <w:pPr>
              <w:pStyle w:val="ListParagraph"/>
              <w:numPr>
                <w:ilvl w:val="1"/>
                <w:numId w:val="3"/>
              </w:numPr>
              <w:spacing w:after="5" w:line="249" w:lineRule="auto"/>
              <w:rPr>
                <w:rFonts w:ascii="Arial" w:eastAsia="Arial" w:hAnsi="Arial" w:cs="Arial"/>
                <w:color w:val="000000" w:themeColor="text1"/>
                <w:szCs w:val="24"/>
              </w:rPr>
            </w:pPr>
            <w:r w:rsidRPr="73F2EF41">
              <w:rPr>
                <w:rFonts w:ascii="Arial" w:eastAsia="Arial" w:hAnsi="Arial" w:cs="Arial"/>
                <w:color w:val="000000" w:themeColor="text1"/>
                <w:szCs w:val="24"/>
                <w:lang w:val="en-GB"/>
              </w:rPr>
              <w:t>Strengthening and promoting the profile of an organisation (or equivalent)</w:t>
            </w:r>
          </w:p>
          <w:p w14:paraId="4A713649" w14:textId="45BA336B" w:rsidR="73F2EF41" w:rsidRDefault="73F2EF41" w:rsidP="73F2EF41">
            <w:pPr>
              <w:pStyle w:val="ListParagraph"/>
              <w:numPr>
                <w:ilvl w:val="1"/>
                <w:numId w:val="3"/>
              </w:numPr>
              <w:spacing w:after="5" w:line="249" w:lineRule="auto"/>
              <w:rPr>
                <w:rFonts w:ascii="Arial" w:eastAsia="Arial" w:hAnsi="Arial" w:cs="Arial"/>
                <w:color w:val="000000" w:themeColor="text1"/>
                <w:szCs w:val="24"/>
              </w:rPr>
            </w:pPr>
            <w:r w:rsidRPr="73F2EF41">
              <w:rPr>
                <w:rFonts w:ascii="Arial" w:eastAsia="Arial" w:hAnsi="Arial" w:cs="Arial"/>
                <w:color w:val="000000" w:themeColor="text1"/>
                <w:szCs w:val="24"/>
                <w:lang w:val="en-GB"/>
              </w:rPr>
              <w:t>Creating and delivering a media strategy using a broad range of resources including producing press releases and working with the media</w:t>
            </w:r>
          </w:p>
          <w:p w14:paraId="00911BA4" w14:textId="0EAFDD1D" w:rsidR="73F2EF41" w:rsidRDefault="73F2EF41" w:rsidP="73F2EF41">
            <w:pPr>
              <w:pStyle w:val="ListParagraph"/>
              <w:numPr>
                <w:ilvl w:val="1"/>
                <w:numId w:val="3"/>
              </w:numPr>
              <w:spacing w:line="259" w:lineRule="auto"/>
              <w:rPr>
                <w:rFonts w:ascii="Arial" w:eastAsia="Arial" w:hAnsi="Arial" w:cs="Arial"/>
                <w:color w:val="000000" w:themeColor="text1"/>
                <w:szCs w:val="24"/>
              </w:rPr>
            </w:pPr>
            <w:r w:rsidRPr="73F2EF41">
              <w:rPr>
                <w:rFonts w:ascii="Arial" w:eastAsia="Arial" w:hAnsi="Arial" w:cs="Arial"/>
                <w:color w:val="000000" w:themeColor="text1"/>
                <w:szCs w:val="24"/>
                <w:lang w:val="en-GB"/>
              </w:rPr>
              <w:t>Creating and managing a wide range of content (written, audio, digital) to support communications activities</w:t>
            </w:r>
          </w:p>
          <w:p w14:paraId="20E95F51" w14:textId="594D4D4D" w:rsidR="73F2EF41" w:rsidRDefault="73F2EF41" w:rsidP="73F2EF41">
            <w:pPr>
              <w:pStyle w:val="ListParagraph"/>
              <w:numPr>
                <w:ilvl w:val="1"/>
                <w:numId w:val="3"/>
              </w:numPr>
              <w:rPr>
                <w:rFonts w:ascii="Arial" w:eastAsia="Arial" w:hAnsi="Arial" w:cs="Arial"/>
                <w:color w:val="000000" w:themeColor="text1"/>
                <w:szCs w:val="24"/>
                <w:lang w:val="en-GB"/>
              </w:rPr>
            </w:pPr>
            <w:r w:rsidRPr="73F2EF41">
              <w:rPr>
                <w:rFonts w:ascii="Arial" w:eastAsia="Arial" w:hAnsi="Arial" w:cs="Arial"/>
                <w:color w:val="000000" w:themeColor="text1"/>
                <w:szCs w:val="24"/>
                <w:lang w:val="en-GB"/>
              </w:rPr>
              <w:t>Provision of a high-quality information service to a range of end users.</w:t>
            </w:r>
          </w:p>
          <w:p w14:paraId="01AFDAE4" w14:textId="252CBC4D" w:rsidR="73F2EF41" w:rsidRDefault="73F2EF41" w:rsidP="73F2EF41">
            <w:pPr>
              <w:rPr>
                <w:rFonts w:ascii="Arial" w:eastAsia="Arial" w:hAnsi="Arial" w:cs="Arial"/>
                <w:color w:val="000000" w:themeColor="text1"/>
                <w:szCs w:val="24"/>
                <w:lang w:val="en-GB"/>
              </w:rPr>
            </w:pPr>
          </w:p>
          <w:p w14:paraId="3DA92766" w14:textId="0085F35E" w:rsidR="73F2EF41" w:rsidRDefault="73F2EF41" w:rsidP="73F2EF41">
            <w:pPr>
              <w:rPr>
                <w:rFonts w:ascii="Arial" w:eastAsia="Arial" w:hAnsi="Arial" w:cs="Arial"/>
                <w:color w:val="000000" w:themeColor="text1"/>
                <w:szCs w:val="24"/>
                <w:lang w:val="en-GB"/>
              </w:rPr>
            </w:pPr>
          </w:p>
          <w:p w14:paraId="643DDA6A" w14:textId="2E70CBA5" w:rsidR="73F2EF41" w:rsidRDefault="73F2EF41" w:rsidP="73F2EF41">
            <w:pPr>
              <w:rPr>
                <w:rFonts w:ascii="Arial" w:eastAsia="Arial" w:hAnsi="Arial" w:cs="Arial"/>
                <w:color w:val="000000" w:themeColor="text1"/>
                <w:szCs w:val="24"/>
                <w:lang w:val="en-GB"/>
              </w:rPr>
            </w:pPr>
          </w:p>
          <w:p w14:paraId="46A1DA71" w14:textId="1154605E" w:rsidR="73F2EF41" w:rsidRDefault="73F2EF41" w:rsidP="73F2EF41">
            <w:pPr>
              <w:pStyle w:val="ListParagraph"/>
              <w:numPr>
                <w:ilvl w:val="0"/>
                <w:numId w:val="3"/>
              </w:numPr>
              <w:rPr>
                <w:color w:val="000000" w:themeColor="text1"/>
                <w:szCs w:val="24"/>
                <w:lang w:val="en-GB"/>
              </w:rPr>
            </w:pPr>
            <w:r w:rsidRPr="73F2EF41">
              <w:rPr>
                <w:rFonts w:ascii="Arial" w:eastAsia="Arial" w:hAnsi="Arial" w:cs="Arial"/>
                <w:color w:val="000000" w:themeColor="text1"/>
                <w:szCs w:val="24"/>
                <w:lang w:val="en-GB"/>
              </w:rPr>
              <w:t xml:space="preserve">A relevant third level qualification (Degree or equivalent level qualification) in Communications, PR, </w:t>
            </w:r>
            <w:proofErr w:type="gramStart"/>
            <w:r w:rsidRPr="73F2EF41">
              <w:rPr>
                <w:rFonts w:ascii="Arial" w:eastAsia="Arial" w:hAnsi="Arial" w:cs="Arial"/>
                <w:color w:val="000000" w:themeColor="text1"/>
                <w:szCs w:val="24"/>
                <w:lang w:val="en-GB"/>
              </w:rPr>
              <w:t>Marketing</w:t>
            </w:r>
            <w:proofErr w:type="gramEnd"/>
            <w:r w:rsidRPr="73F2EF41">
              <w:rPr>
                <w:rFonts w:ascii="Arial" w:eastAsia="Arial" w:hAnsi="Arial" w:cs="Arial"/>
                <w:color w:val="000000" w:themeColor="text1"/>
                <w:szCs w:val="24"/>
                <w:lang w:val="en-GB"/>
              </w:rPr>
              <w:t xml:space="preserve"> or other relevant business discipline. Alternatively, five years’ experience in communications role/roles.</w:t>
            </w:r>
          </w:p>
          <w:p w14:paraId="497D6956" w14:textId="6AC78915" w:rsidR="73F2EF41" w:rsidRDefault="73F2EF41" w:rsidP="73F2EF41">
            <w:pPr>
              <w:rPr>
                <w:szCs w:val="24"/>
                <w:lang w:val="en-GB"/>
              </w:rPr>
            </w:pPr>
          </w:p>
          <w:p w14:paraId="3E0721D1" w14:textId="7D323316" w:rsidR="73F2EF41" w:rsidRDefault="73F2EF41" w:rsidP="73F2EF41">
            <w:pPr>
              <w:rPr>
                <w:szCs w:val="24"/>
                <w:lang w:val="en-GB"/>
              </w:rPr>
            </w:pPr>
          </w:p>
          <w:p w14:paraId="44DBDA28" w14:textId="72A2B439" w:rsidR="73F2EF41" w:rsidRDefault="73F2EF41" w:rsidP="73F2EF41">
            <w:pPr>
              <w:rPr>
                <w:szCs w:val="24"/>
                <w:lang w:val="en-GB"/>
              </w:rPr>
            </w:pPr>
          </w:p>
          <w:p w14:paraId="201F2C09" w14:textId="184CAB00" w:rsidR="73F2EF41" w:rsidRDefault="73F2EF41" w:rsidP="73F2EF41">
            <w:pPr>
              <w:pStyle w:val="ListParagraph"/>
              <w:numPr>
                <w:ilvl w:val="0"/>
                <w:numId w:val="3"/>
              </w:numPr>
              <w:rPr>
                <w:color w:val="000000" w:themeColor="text1"/>
                <w:szCs w:val="24"/>
                <w:lang w:val="en-GB"/>
              </w:rPr>
            </w:pPr>
            <w:r w:rsidRPr="73F2EF41">
              <w:rPr>
                <w:rFonts w:ascii="Arial" w:eastAsia="Arial" w:hAnsi="Arial" w:cs="Arial"/>
                <w:color w:val="000000" w:themeColor="text1"/>
                <w:szCs w:val="24"/>
                <w:lang w:val="en-GB"/>
              </w:rPr>
              <w:t>Proficient in the use of desktop applications such as Microsoft office, in addition to a broad range of social media platforms and content management of websites.</w:t>
            </w:r>
          </w:p>
          <w:p w14:paraId="1BF815C5" w14:textId="4A2FEB6F" w:rsidR="73F2EF41" w:rsidRDefault="73F2EF41" w:rsidP="73F2EF41">
            <w:pPr>
              <w:ind w:left="269"/>
              <w:rPr>
                <w:rFonts w:ascii="Arial" w:eastAsia="Arial" w:hAnsi="Arial" w:cs="Arial"/>
                <w:color w:val="000000" w:themeColor="text1"/>
                <w:szCs w:val="24"/>
                <w:lang w:val="en-GB"/>
              </w:rPr>
            </w:pPr>
          </w:p>
          <w:p w14:paraId="2F61705A" w14:textId="1BA89A57" w:rsidR="73F2EF41" w:rsidRDefault="73F2EF41" w:rsidP="73F2EF41">
            <w:pPr>
              <w:rPr>
                <w:rFonts w:ascii="Arial" w:hAnsi="Arial" w:cs="Arial"/>
                <w:b/>
                <w:bCs/>
                <w:szCs w:val="24"/>
              </w:rPr>
            </w:pPr>
          </w:p>
          <w:p w14:paraId="4B4D7232" w14:textId="5154798E" w:rsidR="000355A4" w:rsidRDefault="000355A4" w:rsidP="73F2EF41">
            <w:pPr>
              <w:rPr>
                <w:rFonts w:ascii="Arial" w:hAnsi="Arial" w:cs="Arial"/>
                <w:szCs w:val="24"/>
              </w:rPr>
            </w:pPr>
          </w:p>
          <w:p w14:paraId="2093CA67" w14:textId="77777777" w:rsidR="000355A4" w:rsidRPr="00AA2EB2" w:rsidRDefault="000355A4" w:rsidP="00446D43">
            <w:pPr>
              <w:jc w:val="both"/>
              <w:rPr>
                <w:rFonts w:ascii="Arial" w:hAnsi="Arial" w:cs="Arial"/>
                <w:szCs w:val="24"/>
              </w:rPr>
            </w:pPr>
          </w:p>
          <w:p w14:paraId="6F1D8F65" w14:textId="77777777" w:rsidR="00446D43" w:rsidRPr="00AA2EB2" w:rsidRDefault="00446D43" w:rsidP="00446D43">
            <w:pPr>
              <w:jc w:val="both"/>
              <w:rPr>
                <w:rFonts w:ascii="Arial" w:hAnsi="Arial" w:cs="Arial"/>
                <w:szCs w:val="24"/>
              </w:rPr>
            </w:pPr>
            <w:r w:rsidRPr="73F2EF41">
              <w:rPr>
                <w:rFonts w:ascii="Arial" w:hAnsi="Arial" w:cs="Arial"/>
                <w:b/>
                <w:bCs/>
              </w:rPr>
              <w:t>Desirable:</w:t>
            </w:r>
          </w:p>
          <w:p w14:paraId="222D555C" w14:textId="0945827B" w:rsidR="005C1A06" w:rsidRDefault="005C1A06" w:rsidP="73F2EF41">
            <w:pPr>
              <w:jc w:val="both"/>
              <w:rPr>
                <w:rFonts w:ascii="Arial" w:hAnsi="Arial" w:cs="Arial"/>
                <w:b/>
                <w:bCs/>
                <w:szCs w:val="24"/>
              </w:rPr>
            </w:pPr>
          </w:p>
          <w:p w14:paraId="756FD4B6" w14:textId="72C6F0CD" w:rsidR="005C1A06" w:rsidRDefault="73F2EF41" w:rsidP="73F2EF41">
            <w:pPr>
              <w:pStyle w:val="ListParagraph"/>
              <w:numPr>
                <w:ilvl w:val="0"/>
                <w:numId w:val="3"/>
              </w:numPr>
              <w:rPr>
                <w:color w:val="000000" w:themeColor="text1"/>
                <w:szCs w:val="24"/>
              </w:rPr>
            </w:pPr>
            <w:r w:rsidRPr="73F2EF41">
              <w:rPr>
                <w:rFonts w:ascii="Arial" w:eastAsia="Arial" w:hAnsi="Arial" w:cs="Arial"/>
                <w:color w:val="000000" w:themeColor="text1"/>
                <w:szCs w:val="24"/>
              </w:rPr>
              <w:t>Minimum of two years’ direct line management experience.</w:t>
            </w:r>
          </w:p>
          <w:p w14:paraId="453E0199" w14:textId="44AAE9A8" w:rsidR="005C1A06" w:rsidRDefault="005C1A06" w:rsidP="73F2EF41">
            <w:pPr>
              <w:ind w:left="269"/>
              <w:rPr>
                <w:rFonts w:ascii="Arial" w:eastAsia="Arial" w:hAnsi="Arial" w:cs="Arial"/>
                <w:szCs w:val="24"/>
              </w:rPr>
            </w:pPr>
          </w:p>
          <w:p w14:paraId="5FB83ECB" w14:textId="5C182722" w:rsidR="005C1A06" w:rsidRDefault="73F2EF41" w:rsidP="73F2EF41">
            <w:pPr>
              <w:pStyle w:val="ListParagraph"/>
              <w:numPr>
                <w:ilvl w:val="0"/>
                <w:numId w:val="3"/>
              </w:numPr>
              <w:rPr>
                <w:color w:val="000000" w:themeColor="text1"/>
                <w:szCs w:val="24"/>
                <w:lang w:val="en-GB"/>
              </w:rPr>
            </w:pPr>
            <w:r w:rsidRPr="73F2EF41">
              <w:rPr>
                <w:rFonts w:ascii="Arial" w:eastAsia="Arial" w:hAnsi="Arial" w:cs="Arial"/>
                <w:color w:val="000000" w:themeColor="text1"/>
                <w:szCs w:val="24"/>
                <w:lang w:val="en-GB"/>
              </w:rPr>
              <w:t>Two years’ experience of website management including the management of external suppliers.</w:t>
            </w:r>
          </w:p>
          <w:p w14:paraId="101F205D" w14:textId="524A53DA" w:rsidR="005C1A06" w:rsidRDefault="005C1A06" w:rsidP="73F2EF41">
            <w:pPr>
              <w:ind w:left="269"/>
              <w:rPr>
                <w:szCs w:val="24"/>
                <w:lang w:val="en-GB"/>
              </w:rPr>
            </w:pPr>
          </w:p>
          <w:p w14:paraId="1681B31C" w14:textId="1595AB0B" w:rsidR="005C1A06" w:rsidRDefault="73F2EF41" w:rsidP="73F2EF41">
            <w:pPr>
              <w:pStyle w:val="ListParagraph"/>
              <w:numPr>
                <w:ilvl w:val="0"/>
                <w:numId w:val="3"/>
              </w:numPr>
              <w:rPr>
                <w:rFonts w:ascii="Arial" w:eastAsia="Arial" w:hAnsi="Arial" w:cs="Arial"/>
                <w:color w:val="000000" w:themeColor="text1"/>
                <w:szCs w:val="24"/>
                <w:lang w:val="en-GB"/>
              </w:rPr>
            </w:pPr>
            <w:r w:rsidRPr="73F2EF41">
              <w:rPr>
                <w:rFonts w:ascii="Arial" w:eastAsia="Arial" w:hAnsi="Arial" w:cs="Arial"/>
                <w:color w:val="000000" w:themeColor="text1"/>
                <w:szCs w:val="24"/>
                <w:lang w:val="en-GB"/>
              </w:rPr>
              <w:t>An understanding of regulatory frameworks associated with Cyber Essentials Plus accreditation and GDPR regulation.</w:t>
            </w:r>
          </w:p>
          <w:p w14:paraId="18C7EEE0" w14:textId="340F8DBE" w:rsidR="005C1A06" w:rsidRDefault="005C1A06" w:rsidP="73F2EF41">
            <w:pPr>
              <w:ind w:left="269"/>
              <w:rPr>
                <w:rFonts w:ascii="Arial" w:eastAsia="Arial" w:hAnsi="Arial" w:cs="Arial"/>
                <w:color w:val="000000" w:themeColor="text1"/>
                <w:szCs w:val="24"/>
                <w:lang w:val="en-GB"/>
              </w:rPr>
            </w:pPr>
          </w:p>
          <w:p w14:paraId="53B08E7C" w14:textId="1964DBEB" w:rsidR="005C1A06" w:rsidRDefault="73F2EF41" w:rsidP="73F2EF41">
            <w:pPr>
              <w:pStyle w:val="ListParagraph"/>
              <w:numPr>
                <w:ilvl w:val="0"/>
                <w:numId w:val="3"/>
              </w:numPr>
              <w:rPr>
                <w:color w:val="000000" w:themeColor="text1"/>
                <w:szCs w:val="24"/>
                <w:lang w:val="en-GB"/>
              </w:rPr>
            </w:pPr>
            <w:r w:rsidRPr="73F2EF41">
              <w:rPr>
                <w:rFonts w:ascii="Arial" w:eastAsia="Arial" w:hAnsi="Arial" w:cs="Arial"/>
                <w:color w:val="000000" w:themeColor="text1"/>
                <w:szCs w:val="24"/>
                <w:lang w:val="en-GB"/>
              </w:rPr>
              <w:t>Experience of working within the voluntary and community sector.</w:t>
            </w:r>
          </w:p>
          <w:p w14:paraId="5D4F25CE" w14:textId="4588CFF8" w:rsidR="005C1A06" w:rsidRDefault="005C1A06" w:rsidP="73F2EF41">
            <w:pPr>
              <w:ind w:left="269"/>
              <w:rPr>
                <w:szCs w:val="24"/>
                <w:lang w:val="en-GB"/>
              </w:rPr>
            </w:pPr>
          </w:p>
          <w:p w14:paraId="43845BE9" w14:textId="4975C50C" w:rsidR="005C1A06" w:rsidRDefault="73F2EF41" w:rsidP="73F2EF41">
            <w:pPr>
              <w:pStyle w:val="ListParagraph"/>
              <w:numPr>
                <w:ilvl w:val="0"/>
                <w:numId w:val="3"/>
              </w:numPr>
              <w:rPr>
                <w:rFonts w:ascii="Arial" w:eastAsia="Arial" w:hAnsi="Arial" w:cs="Arial"/>
                <w:color w:val="000000" w:themeColor="text1"/>
                <w:szCs w:val="24"/>
                <w:lang w:val="en-GB"/>
              </w:rPr>
            </w:pPr>
            <w:r w:rsidRPr="73F2EF41">
              <w:rPr>
                <w:rFonts w:ascii="Arial" w:eastAsia="Arial" w:hAnsi="Arial" w:cs="Arial"/>
                <w:color w:val="000000" w:themeColor="text1"/>
                <w:szCs w:val="24"/>
                <w:lang w:val="en-GB"/>
              </w:rPr>
              <w:t>Membership of CIM or CIPR.</w:t>
            </w:r>
          </w:p>
          <w:p w14:paraId="54562260" w14:textId="5E36229A" w:rsidR="005C1A06" w:rsidRDefault="005C1A06" w:rsidP="73F2EF41">
            <w:pPr>
              <w:jc w:val="both"/>
              <w:rPr>
                <w:rFonts w:ascii="Arial" w:hAnsi="Arial" w:cs="Arial"/>
                <w:b/>
                <w:bCs/>
                <w:szCs w:val="24"/>
              </w:rPr>
            </w:pPr>
          </w:p>
          <w:p w14:paraId="27A76422" w14:textId="4BB72D7B" w:rsidR="006B0F5D" w:rsidRDefault="006B0F5D" w:rsidP="73F2EF41">
            <w:pPr>
              <w:jc w:val="both"/>
              <w:rPr>
                <w:rFonts w:ascii="Arial" w:hAnsi="Arial" w:cs="Arial"/>
                <w:b/>
                <w:bCs/>
                <w:szCs w:val="24"/>
                <w:lang w:val="en-AU"/>
              </w:rPr>
            </w:pPr>
          </w:p>
          <w:p w14:paraId="49206A88" w14:textId="77777777" w:rsidR="006B0F5D" w:rsidRDefault="006B0F5D" w:rsidP="00C65EF4">
            <w:pPr>
              <w:ind w:left="720"/>
              <w:jc w:val="both"/>
              <w:rPr>
                <w:rFonts w:ascii="Arial" w:hAnsi="Arial" w:cs="Arial"/>
                <w:szCs w:val="24"/>
                <w:lang w:val="en-AU"/>
              </w:rPr>
            </w:pPr>
          </w:p>
          <w:p w14:paraId="67B7A70C" w14:textId="77777777" w:rsidR="006B0F5D" w:rsidRDefault="006B0F5D" w:rsidP="00C65EF4">
            <w:pPr>
              <w:ind w:left="720"/>
              <w:jc w:val="both"/>
              <w:rPr>
                <w:rFonts w:ascii="Arial" w:hAnsi="Arial" w:cs="Arial"/>
                <w:szCs w:val="24"/>
                <w:lang w:val="en-AU"/>
              </w:rPr>
            </w:pPr>
          </w:p>
          <w:p w14:paraId="71887C79" w14:textId="77777777" w:rsidR="006B0F5D" w:rsidRDefault="006B0F5D" w:rsidP="00C65EF4">
            <w:pPr>
              <w:ind w:left="720"/>
              <w:jc w:val="both"/>
              <w:rPr>
                <w:rFonts w:ascii="Arial" w:hAnsi="Arial" w:cs="Arial"/>
                <w:szCs w:val="24"/>
                <w:lang w:val="en-AU"/>
              </w:rPr>
            </w:pPr>
          </w:p>
          <w:p w14:paraId="22F860BB" w14:textId="1F420DF8" w:rsidR="006B0F5D" w:rsidRDefault="006B0F5D" w:rsidP="73F2EF41">
            <w:pPr>
              <w:ind w:left="567"/>
              <w:jc w:val="both"/>
              <w:rPr>
                <w:rFonts w:ascii="Arial" w:hAnsi="Arial" w:cs="Arial"/>
                <w:szCs w:val="24"/>
                <w:lang w:val="en-AU"/>
              </w:rPr>
            </w:pPr>
          </w:p>
          <w:p w14:paraId="698536F5" w14:textId="77777777" w:rsidR="005C1A06" w:rsidRDefault="005C1A06" w:rsidP="00077A63">
            <w:pPr>
              <w:ind w:left="567" w:hanging="567"/>
              <w:rPr>
                <w:rFonts w:ascii="Arial" w:hAnsi="Arial" w:cs="Arial"/>
                <w:b/>
                <w:u w:val="single"/>
              </w:rPr>
            </w:pPr>
          </w:p>
          <w:p w14:paraId="18E56E7D" w14:textId="77777777" w:rsidR="00077A63" w:rsidRPr="00C0271C" w:rsidRDefault="00C0271C" w:rsidP="00077A63">
            <w:pPr>
              <w:ind w:left="567" w:hanging="567"/>
              <w:rPr>
                <w:rFonts w:ascii="Arial" w:hAnsi="Arial" w:cs="Arial"/>
                <w:b/>
                <w:u w:val="single"/>
              </w:rPr>
            </w:pPr>
            <w:r w:rsidRPr="00C0271C">
              <w:rPr>
                <w:rFonts w:ascii="Arial" w:hAnsi="Arial" w:cs="Arial"/>
                <w:b/>
                <w:u w:val="single"/>
              </w:rPr>
              <w:t>Skills and Competencies</w:t>
            </w:r>
          </w:p>
          <w:p w14:paraId="7BC1BAF2" w14:textId="77777777" w:rsidR="00077A63" w:rsidRDefault="00077A63" w:rsidP="00077A63">
            <w:pPr>
              <w:ind w:left="567" w:hanging="567"/>
            </w:pPr>
          </w:p>
          <w:p w14:paraId="4A3B9913" w14:textId="77777777" w:rsidR="00C0271C" w:rsidRDefault="00C0271C" w:rsidP="00077A63">
            <w:pPr>
              <w:ind w:left="567" w:hanging="567"/>
              <w:rPr>
                <w:rFonts w:ascii="Arial" w:hAnsi="Arial" w:cs="Arial"/>
                <w:b/>
              </w:rPr>
            </w:pPr>
            <w:r w:rsidRPr="00C0271C">
              <w:rPr>
                <w:rFonts w:ascii="Arial" w:hAnsi="Arial" w:cs="Arial"/>
                <w:b/>
              </w:rPr>
              <w:t>Essential</w:t>
            </w:r>
            <w:r>
              <w:rPr>
                <w:rFonts w:ascii="Arial" w:hAnsi="Arial" w:cs="Arial"/>
                <w:b/>
              </w:rPr>
              <w:t>:</w:t>
            </w:r>
          </w:p>
          <w:p w14:paraId="61C988F9" w14:textId="77777777" w:rsidR="00C0271C" w:rsidRDefault="00C0271C" w:rsidP="00077A63">
            <w:pPr>
              <w:ind w:left="567" w:hanging="567"/>
              <w:rPr>
                <w:rFonts w:ascii="Arial" w:hAnsi="Arial" w:cs="Arial"/>
                <w:b/>
              </w:rPr>
            </w:pPr>
          </w:p>
          <w:p w14:paraId="3B22BB7D" w14:textId="7D0EF2BC" w:rsidR="000355A4" w:rsidRPr="00AA2EB2" w:rsidRDefault="73F2EF41" w:rsidP="73F2EF41">
            <w:pPr>
              <w:numPr>
                <w:ilvl w:val="0"/>
                <w:numId w:val="33"/>
              </w:numPr>
              <w:ind w:hanging="360"/>
              <w:rPr>
                <w:rFonts w:ascii="Arial" w:eastAsia="Arial" w:hAnsi="Arial" w:cs="Arial"/>
                <w:szCs w:val="24"/>
              </w:rPr>
            </w:pPr>
            <w:r w:rsidRPr="73F2EF41">
              <w:rPr>
                <w:rFonts w:ascii="Arial" w:eastAsia="Arial" w:hAnsi="Arial" w:cs="Arial"/>
                <w:color w:val="000000" w:themeColor="text1"/>
                <w:szCs w:val="24"/>
              </w:rPr>
              <w:t xml:space="preserve">Excellent </w:t>
            </w:r>
            <w:proofErr w:type="spellStart"/>
            <w:r w:rsidRPr="73F2EF41">
              <w:rPr>
                <w:rFonts w:ascii="Arial" w:eastAsia="Arial" w:hAnsi="Arial" w:cs="Arial"/>
                <w:color w:val="000000" w:themeColor="text1"/>
                <w:szCs w:val="24"/>
              </w:rPr>
              <w:t>organisational</w:t>
            </w:r>
            <w:proofErr w:type="spellEnd"/>
            <w:r w:rsidRPr="73F2EF41">
              <w:rPr>
                <w:rFonts w:ascii="Arial" w:eastAsia="Arial" w:hAnsi="Arial" w:cs="Arial"/>
                <w:color w:val="000000" w:themeColor="text1"/>
                <w:szCs w:val="24"/>
              </w:rPr>
              <w:t xml:space="preserve"> skills to include the ability to meet a variety of deadlines and manage a diverse workload. </w:t>
            </w:r>
            <w:r w:rsidRPr="73F2EF41">
              <w:rPr>
                <w:rFonts w:ascii="Arial" w:eastAsia="Arial" w:hAnsi="Arial" w:cs="Arial"/>
                <w:szCs w:val="24"/>
              </w:rPr>
              <w:t xml:space="preserve"> </w:t>
            </w:r>
          </w:p>
          <w:p w14:paraId="34E2A5F6" w14:textId="302759C6" w:rsidR="73F2EF41" w:rsidRDefault="73F2EF41" w:rsidP="73F2EF41">
            <w:pPr>
              <w:rPr>
                <w:rFonts w:ascii="Arial" w:eastAsia="Arial" w:hAnsi="Arial" w:cs="Arial"/>
                <w:szCs w:val="24"/>
              </w:rPr>
            </w:pPr>
          </w:p>
          <w:p w14:paraId="076442B8" w14:textId="2071E387" w:rsidR="73F2EF41" w:rsidRDefault="73F2EF41" w:rsidP="73F2EF41">
            <w:pPr>
              <w:numPr>
                <w:ilvl w:val="0"/>
                <w:numId w:val="33"/>
              </w:numPr>
              <w:ind w:hanging="360"/>
              <w:rPr>
                <w:rFonts w:ascii="Arial" w:eastAsia="Arial" w:hAnsi="Arial" w:cs="Arial"/>
                <w:szCs w:val="24"/>
              </w:rPr>
            </w:pPr>
            <w:r w:rsidRPr="73F2EF41">
              <w:rPr>
                <w:rFonts w:ascii="Arial" w:eastAsia="Arial" w:hAnsi="Arial" w:cs="Arial"/>
                <w:color w:val="000000" w:themeColor="text1"/>
                <w:szCs w:val="24"/>
              </w:rPr>
              <w:t>Excellent oral, written and presentation communication skills and the ability to adjust the style and content to meet needs as appropriate.</w:t>
            </w:r>
          </w:p>
          <w:p w14:paraId="0750E203" w14:textId="72BEFF87" w:rsidR="73F2EF41" w:rsidRDefault="73F2EF41" w:rsidP="73F2EF41">
            <w:pPr>
              <w:rPr>
                <w:rFonts w:ascii="Arial" w:eastAsia="Arial" w:hAnsi="Arial" w:cs="Arial"/>
                <w:color w:val="000000" w:themeColor="text1"/>
                <w:szCs w:val="24"/>
              </w:rPr>
            </w:pPr>
          </w:p>
          <w:p w14:paraId="63D8D7FB" w14:textId="49A0A070" w:rsidR="73F2EF41" w:rsidRDefault="73F2EF41" w:rsidP="73F2EF41">
            <w:pPr>
              <w:numPr>
                <w:ilvl w:val="0"/>
                <w:numId w:val="33"/>
              </w:numPr>
              <w:ind w:hanging="360"/>
              <w:rPr>
                <w:rFonts w:ascii="Arial" w:eastAsia="Arial" w:hAnsi="Arial" w:cs="Arial"/>
                <w:szCs w:val="24"/>
              </w:rPr>
            </w:pPr>
            <w:r w:rsidRPr="73F2EF41">
              <w:rPr>
                <w:rFonts w:ascii="Arial" w:eastAsia="Arial" w:hAnsi="Arial" w:cs="Arial"/>
                <w:color w:val="000000" w:themeColor="text1"/>
                <w:szCs w:val="24"/>
              </w:rPr>
              <w:t>Ability to build and manage excellent working relationships with key stakeholders.</w:t>
            </w:r>
          </w:p>
          <w:p w14:paraId="17B246DD" w14:textId="77777777" w:rsidR="000355A4" w:rsidRDefault="000355A4" w:rsidP="000355A4">
            <w:pPr>
              <w:pStyle w:val="ListParagraph"/>
              <w:ind w:left="0"/>
              <w:rPr>
                <w:rFonts w:ascii="Arial" w:hAnsi="Arial" w:cs="Arial"/>
                <w:szCs w:val="24"/>
              </w:rPr>
            </w:pPr>
          </w:p>
          <w:p w14:paraId="6BF89DA3" w14:textId="77777777" w:rsidR="000355A4" w:rsidRDefault="000355A4" w:rsidP="000355A4">
            <w:pPr>
              <w:pStyle w:val="ListParagraph"/>
              <w:ind w:left="0"/>
              <w:rPr>
                <w:rFonts w:ascii="Arial" w:hAnsi="Arial" w:cs="Arial"/>
                <w:szCs w:val="24"/>
              </w:rPr>
            </w:pPr>
          </w:p>
          <w:p w14:paraId="5C3E0E74" w14:textId="77777777" w:rsidR="000355A4" w:rsidRDefault="000355A4" w:rsidP="000355A4">
            <w:pPr>
              <w:pStyle w:val="ListParagraph"/>
              <w:ind w:left="0"/>
              <w:rPr>
                <w:rFonts w:ascii="Arial" w:hAnsi="Arial" w:cs="Arial"/>
                <w:szCs w:val="24"/>
              </w:rPr>
            </w:pPr>
          </w:p>
          <w:p w14:paraId="66A1FAB9" w14:textId="77777777" w:rsidR="006B0F5D" w:rsidRDefault="006B0F5D" w:rsidP="000355A4">
            <w:pPr>
              <w:pStyle w:val="ListParagraph"/>
              <w:ind w:left="0"/>
              <w:rPr>
                <w:rFonts w:ascii="Arial" w:hAnsi="Arial" w:cs="Arial"/>
                <w:szCs w:val="24"/>
              </w:rPr>
            </w:pPr>
          </w:p>
          <w:p w14:paraId="76BB753C" w14:textId="77777777" w:rsidR="006B0F5D" w:rsidRDefault="006B0F5D" w:rsidP="000355A4">
            <w:pPr>
              <w:pStyle w:val="ListParagraph"/>
              <w:ind w:left="0"/>
              <w:rPr>
                <w:rFonts w:ascii="Arial" w:hAnsi="Arial" w:cs="Arial"/>
                <w:szCs w:val="24"/>
              </w:rPr>
            </w:pPr>
          </w:p>
          <w:p w14:paraId="513DA1E0" w14:textId="77777777" w:rsidR="006B0F5D" w:rsidRPr="00AA2EB2" w:rsidRDefault="006B0F5D" w:rsidP="000355A4">
            <w:pPr>
              <w:pStyle w:val="ListParagraph"/>
              <w:ind w:left="0"/>
              <w:rPr>
                <w:rFonts w:ascii="Arial" w:hAnsi="Arial" w:cs="Arial"/>
                <w:szCs w:val="24"/>
              </w:rPr>
            </w:pPr>
          </w:p>
          <w:p w14:paraId="75CAC6F5" w14:textId="77777777" w:rsidR="000355A4" w:rsidRDefault="000355A4" w:rsidP="000355A4">
            <w:pPr>
              <w:pStyle w:val="ListParagraph"/>
              <w:rPr>
                <w:rFonts w:ascii="Arial" w:hAnsi="Arial" w:cs="Arial"/>
                <w:szCs w:val="24"/>
              </w:rPr>
            </w:pPr>
          </w:p>
          <w:p w14:paraId="66060428" w14:textId="77777777" w:rsidR="000355A4" w:rsidRDefault="000355A4" w:rsidP="000355A4">
            <w:pPr>
              <w:pStyle w:val="ListParagraph"/>
              <w:rPr>
                <w:rFonts w:ascii="Arial" w:hAnsi="Arial" w:cs="Arial"/>
                <w:szCs w:val="24"/>
              </w:rPr>
            </w:pPr>
          </w:p>
          <w:p w14:paraId="1D0656FE" w14:textId="77777777" w:rsidR="006B0F5D" w:rsidRDefault="006B0F5D" w:rsidP="000355A4">
            <w:pPr>
              <w:pStyle w:val="ListParagraph"/>
              <w:rPr>
                <w:rFonts w:ascii="Arial" w:hAnsi="Arial" w:cs="Arial"/>
                <w:szCs w:val="24"/>
              </w:rPr>
            </w:pPr>
          </w:p>
          <w:p w14:paraId="7B37605A" w14:textId="77777777" w:rsidR="006B0F5D" w:rsidRDefault="006B0F5D" w:rsidP="000355A4">
            <w:pPr>
              <w:pStyle w:val="ListParagraph"/>
              <w:rPr>
                <w:rFonts w:ascii="Arial" w:hAnsi="Arial" w:cs="Arial"/>
                <w:szCs w:val="24"/>
              </w:rPr>
            </w:pPr>
          </w:p>
          <w:p w14:paraId="394798F2" w14:textId="77777777" w:rsidR="006B0F5D" w:rsidRDefault="006B0F5D" w:rsidP="000355A4">
            <w:pPr>
              <w:pStyle w:val="ListParagraph"/>
              <w:rPr>
                <w:rFonts w:ascii="Arial" w:hAnsi="Arial" w:cs="Arial"/>
                <w:szCs w:val="24"/>
              </w:rPr>
            </w:pPr>
          </w:p>
          <w:p w14:paraId="3889A505" w14:textId="77777777" w:rsidR="000355A4" w:rsidRPr="00AA2EB2" w:rsidRDefault="000355A4" w:rsidP="000355A4">
            <w:pPr>
              <w:pStyle w:val="ListParagraph"/>
              <w:rPr>
                <w:rFonts w:ascii="Arial" w:hAnsi="Arial" w:cs="Arial"/>
                <w:szCs w:val="24"/>
              </w:rPr>
            </w:pPr>
          </w:p>
          <w:p w14:paraId="29079D35" w14:textId="77777777" w:rsidR="000355A4" w:rsidRDefault="000355A4" w:rsidP="000355A4">
            <w:pPr>
              <w:pStyle w:val="ListParagraph"/>
              <w:rPr>
                <w:rFonts w:ascii="Arial" w:hAnsi="Arial" w:cs="Arial"/>
                <w:szCs w:val="24"/>
              </w:rPr>
            </w:pPr>
          </w:p>
          <w:p w14:paraId="17686DC7" w14:textId="77777777" w:rsidR="000355A4" w:rsidRDefault="000355A4" w:rsidP="000355A4">
            <w:pPr>
              <w:pStyle w:val="ListParagraph"/>
              <w:rPr>
                <w:rFonts w:ascii="Arial" w:hAnsi="Arial" w:cs="Arial"/>
                <w:szCs w:val="24"/>
              </w:rPr>
            </w:pPr>
          </w:p>
          <w:p w14:paraId="53BD644D" w14:textId="77777777" w:rsidR="006B0F5D" w:rsidRDefault="006B0F5D" w:rsidP="000355A4">
            <w:pPr>
              <w:pStyle w:val="ListParagraph"/>
              <w:rPr>
                <w:rFonts w:ascii="Arial" w:hAnsi="Arial" w:cs="Arial"/>
                <w:szCs w:val="24"/>
              </w:rPr>
            </w:pPr>
          </w:p>
          <w:p w14:paraId="1A3FAC43" w14:textId="77777777" w:rsidR="006B0F5D" w:rsidRDefault="006B0F5D" w:rsidP="000355A4">
            <w:pPr>
              <w:pStyle w:val="ListParagraph"/>
              <w:rPr>
                <w:rFonts w:ascii="Arial" w:hAnsi="Arial" w:cs="Arial"/>
                <w:szCs w:val="24"/>
              </w:rPr>
            </w:pPr>
          </w:p>
          <w:p w14:paraId="2BBD94B2" w14:textId="77777777" w:rsidR="006B0F5D" w:rsidRDefault="006B0F5D" w:rsidP="000355A4">
            <w:pPr>
              <w:pStyle w:val="ListParagraph"/>
              <w:rPr>
                <w:rFonts w:ascii="Arial" w:hAnsi="Arial" w:cs="Arial"/>
                <w:szCs w:val="24"/>
              </w:rPr>
            </w:pPr>
          </w:p>
          <w:p w14:paraId="5854DE7F" w14:textId="77777777" w:rsidR="000355A4" w:rsidRPr="00AA2EB2" w:rsidRDefault="000355A4" w:rsidP="000355A4">
            <w:pPr>
              <w:pStyle w:val="ListParagraph"/>
              <w:rPr>
                <w:rFonts w:ascii="Arial" w:hAnsi="Arial" w:cs="Arial"/>
                <w:szCs w:val="24"/>
              </w:rPr>
            </w:pPr>
          </w:p>
          <w:p w14:paraId="2CA7ADD4" w14:textId="77777777" w:rsidR="006F240A" w:rsidRDefault="006F240A" w:rsidP="00077A63">
            <w:pPr>
              <w:ind w:left="567" w:hanging="567"/>
            </w:pPr>
          </w:p>
          <w:p w14:paraId="314EE24A" w14:textId="77777777" w:rsidR="006F240A" w:rsidRDefault="006F240A" w:rsidP="00077A63">
            <w:pPr>
              <w:ind w:left="567" w:hanging="567"/>
            </w:pPr>
          </w:p>
          <w:p w14:paraId="76614669" w14:textId="77777777" w:rsidR="005C1A06" w:rsidRDefault="005C1A06" w:rsidP="00077A63">
            <w:pPr>
              <w:ind w:left="567" w:hanging="567"/>
            </w:pPr>
          </w:p>
          <w:p w14:paraId="57590049" w14:textId="77777777" w:rsidR="005C1A06" w:rsidRDefault="005C1A06" w:rsidP="00077A63">
            <w:pPr>
              <w:ind w:left="567" w:hanging="567"/>
            </w:pPr>
          </w:p>
          <w:p w14:paraId="1A42A391" w14:textId="77777777" w:rsidR="006B0F5D" w:rsidRPr="00AA2EB2" w:rsidRDefault="006B0F5D" w:rsidP="006B0F5D">
            <w:pPr>
              <w:spacing w:line="259" w:lineRule="auto"/>
              <w:rPr>
                <w:rFonts w:ascii="Arial" w:hAnsi="Arial" w:cs="Arial"/>
                <w:szCs w:val="24"/>
              </w:rPr>
            </w:pPr>
            <w:r w:rsidRPr="00AA2EB2">
              <w:rPr>
                <w:rFonts w:ascii="Arial" w:hAnsi="Arial" w:cs="Arial"/>
                <w:b/>
                <w:szCs w:val="24"/>
              </w:rPr>
              <w:t xml:space="preserve">Interest and knowledge </w:t>
            </w:r>
            <w:r w:rsidRPr="00AA2EB2">
              <w:rPr>
                <w:rFonts w:ascii="Arial" w:hAnsi="Arial" w:cs="Arial"/>
                <w:szCs w:val="24"/>
              </w:rPr>
              <w:t xml:space="preserve"> </w:t>
            </w:r>
          </w:p>
          <w:p w14:paraId="0C5B615A" w14:textId="77777777" w:rsidR="006B0F5D" w:rsidRDefault="006B0F5D" w:rsidP="006B0F5D">
            <w:pPr>
              <w:tabs>
                <w:tab w:val="left" w:pos="-2250"/>
              </w:tabs>
              <w:ind w:left="720"/>
              <w:rPr>
                <w:rFonts w:ascii="Arial" w:hAnsi="Arial" w:cs="Arial"/>
                <w:szCs w:val="24"/>
              </w:rPr>
            </w:pPr>
          </w:p>
          <w:p w14:paraId="4B75C098" w14:textId="77777777" w:rsidR="006B0F5D" w:rsidRDefault="006B0F5D" w:rsidP="006B0F5D">
            <w:pPr>
              <w:tabs>
                <w:tab w:val="left" w:pos="-2250"/>
              </w:tabs>
              <w:rPr>
                <w:rFonts w:ascii="Arial" w:hAnsi="Arial" w:cs="Arial"/>
                <w:b/>
                <w:bCs/>
                <w:szCs w:val="24"/>
              </w:rPr>
            </w:pPr>
            <w:r>
              <w:rPr>
                <w:rFonts w:ascii="Arial" w:hAnsi="Arial" w:cs="Arial"/>
                <w:b/>
                <w:bCs/>
                <w:szCs w:val="24"/>
              </w:rPr>
              <w:t>Essential:</w:t>
            </w:r>
          </w:p>
          <w:p w14:paraId="792F1AA2" w14:textId="77777777" w:rsidR="006B0F5D" w:rsidRPr="006B0F5D" w:rsidRDefault="006B0F5D" w:rsidP="006B0F5D">
            <w:pPr>
              <w:tabs>
                <w:tab w:val="left" w:pos="-2250"/>
              </w:tabs>
              <w:ind w:left="720"/>
              <w:rPr>
                <w:rFonts w:ascii="Arial" w:hAnsi="Arial" w:cs="Arial"/>
                <w:b/>
                <w:bCs/>
                <w:szCs w:val="24"/>
              </w:rPr>
            </w:pPr>
          </w:p>
          <w:p w14:paraId="52802651" w14:textId="4D0B846B" w:rsidR="006F240A" w:rsidRDefault="73F2EF41" w:rsidP="73F2EF41">
            <w:pPr>
              <w:numPr>
                <w:ilvl w:val="0"/>
                <w:numId w:val="36"/>
              </w:numPr>
              <w:ind w:hanging="360"/>
              <w:rPr>
                <w:rFonts w:ascii="Arial" w:hAnsi="Arial" w:cs="Arial"/>
              </w:rPr>
            </w:pPr>
            <w:r w:rsidRPr="73F2EF41">
              <w:rPr>
                <w:rFonts w:ascii="Arial" w:eastAsia="Arial" w:hAnsi="Arial" w:cs="Arial"/>
                <w:color w:val="000000" w:themeColor="text1"/>
                <w:szCs w:val="24"/>
                <w:lang w:val="en-GB"/>
              </w:rPr>
              <w:t xml:space="preserve">An interest and understanding of the voluntary and community sector in Northern Ireland. </w:t>
            </w:r>
            <w:r w:rsidRPr="73F2EF41">
              <w:rPr>
                <w:rFonts w:ascii="Arial" w:eastAsia="Arial" w:hAnsi="Arial" w:cs="Arial"/>
                <w:szCs w:val="24"/>
              </w:rPr>
              <w:t xml:space="preserve"> </w:t>
            </w:r>
          </w:p>
          <w:p w14:paraId="42307472" w14:textId="1D3E01BE" w:rsidR="006F240A" w:rsidRDefault="0DD93176" w:rsidP="73F2EF41">
            <w:pPr>
              <w:rPr>
                <w:rFonts w:ascii="Arial" w:hAnsi="Arial" w:cs="Arial"/>
              </w:rPr>
            </w:pPr>
            <w:r w:rsidRPr="73F2EF41">
              <w:rPr>
                <w:rFonts w:ascii="Arial" w:hAnsi="Arial" w:cs="Arial"/>
              </w:rPr>
              <w:t xml:space="preserve"> </w:t>
            </w:r>
          </w:p>
          <w:p w14:paraId="5E7E3C41" w14:textId="05285E7B" w:rsidR="006F240A" w:rsidRDefault="006F240A" w:rsidP="73F2EF41">
            <w:pPr>
              <w:ind w:left="567" w:hanging="567"/>
              <w:rPr>
                <w:szCs w:val="24"/>
              </w:rPr>
            </w:pPr>
          </w:p>
          <w:p w14:paraId="03F828E4" w14:textId="77777777" w:rsidR="00EE0008" w:rsidRDefault="00EE0008" w:rsidP="00077A63">
            <w:pPr>
              <w:ind w:left="567" w:hanging="567"/>
            </w:pPr>
          </w:p>
          <w:p w14:paraId="2AC57CB0" w14:textId="77777777" w:rsidR="00C0271C" w:rsidRDefault="00C0271C" w:rsidP="00077A63">
            <w:pPr>
              <w:ind w:left="567" w:hanging="567"/>
            </w:pPr>
          </w:p>
          <w:p w14:paraId="5186B13D" w14:textId="77777777" w:rsidR="006B0F5D" w:rsidRDefault="006B0F5D" w:rsidP="00077A63">
            <w:pPr>
              <w:ind w:left="567" w:hanging="567"/>
            </w:pPr>
          </w:p>
          <w:p w14:paraId="6C57C439" w14:textId="77777777" w:rsidR="005C1A06" w:rsidRDefault="005C1A06" w:rsidP="006758C3">
            <w:pPr>
              <w:tabs>
                <w:tab w:val="left" w:pos="567"/>
              </w:tabs>
              <w:jc w:val="both"/>
              <w:rPr>
                <w:rFonts w:ascii="Arial" w:hAnsi="Arial" w:cs="Arial"/>
                <w:b/>
                <w:szCs w:val="24"/>
                <w:u w:val="single"/>
                <w:lang w:val="en-AU"/>
              </w:rPr>
            </w:pPr>
          </w:p>
          <w:p w14:paraId="42F29FE3" w14:textId="77777777" w:rsidR="006758C3" w:rsidRPr="008710C5" w:rsidRDefault="006758C3" w:rsidP="006758C3">
            <w:pPr>
              <w:tabs>
                <w:tab w:val="left" w:pos="567"/>
              </w:tabs>
              <w:jc w:val="both"/>
              <w:rPr>
                <w:rFonts w:ascii="Arial" w:hAnsi="Arial" w:cs="Arial"/>
                <w:b/>
                <w:szCs w:val="24"/>
                <w:u w:val="single"/>
                <w:lang w:val="en-AU"/>
              </w:rPr>
            </w:pPr>
            <w:r>
              <w:rPr>
                <w:rFonts w:ascii="Arial" w:hAnsi="Arial" w:cs="Arial"/>
                <w:b/>
                <w:szCs w:val="24"/>
                <w:u w:val="single"/>
                <w:lang w:val="en-AU"/>
              </w:rPr>
              <w:t>Other requirements</w:t>
            </w:r>
          </w:p>
          <w:p w14:paraId="3D404BC9" w14:textId="77777777" w:rsidR="006758C3" w:rsidRPr="008710C5" w:rsidRDefault="006758C3" w:rsidP="006758C3">
            <w:pPr>
              <w:tabs>
                <w:tab w:val="left" w:pos="567"/>
              </w:tabs>
              <w:jc w:val="both"/>
              <w:rPr>
                <w:rFonts w:ascii="Arial" w:hAnsi="Arial" w:cs="Arial"/>
                <w:b/>
                <w:szCs w:val="24"/>
                <w:u w:val="single"/>
                <w:lang w:val="en-AU"/>
              </w:rPr>
            </w:pPr>
          </w:p>
          <w:p w14:paraId="68BF73EB" w14:textId="77777777" w:rsidR="006758C3" w:rsidRPr="008710C5" w:rsidRDefault="3A52B7BF" w:rsidP="006758C3">
            <w:pPr>
              <w:tabs>
                <w:tab w:val="left" w:pos="567"/>
              </w:tabs>
              <w:ind w:left="567" w:hanging="567"/>
              <w:jc w:val="both"/>
              <w:rPr>
                <w:rFonts w:ascii="Arial" w:hAnsi="Arial" w:cs="Arial"/>
                <w:b/>
                <w:szCs w:val="24"/>
                <w:lang w:val="en-AU"/>
              </w:rPr>
            </w:pPr>
            <w:r w:rsidRPr="73F2EF41">
              <w:rPr>
                <w:rFonts w:ascii="Arial" w:hAnsi="Arial" w:cs="Arial"/>
                <w:b/>
                <w:bCs/>
                <w:lang w:val="en-AU"/>
              </w:rPr>
              <w:t>Essential:</w:t>
            </w:r>
          </w:p>
          <w:p w14:paraId="4924813B" w14:textId="1D4775BB" w:rsidR="006B0F5D" w:rsidRPr="00AA2EB2" w:rsidRDefault="006B0F5D" w:rsidP="73F2EF41">
            <w:pPr>
              <w:tabs>
                <w:tab w:val="left" w:pos="567"/>
              </w:tabs>
              <w:jc w:val="both"/>
              <w:rPr>
                <w:rFonts w:ascii="Arial" w:hAnsi="Arial" w:cs="Arial"/>
                <w:b/>
                <w:bCs/>
                <w:szCs w:val="24"/>
                <w:lang w:val="en-AU"/>
              </w:rPr>
            </w:pPr>
          </w:p>
          <w:p w14:paraId="2D3ED6F3" w14:textId="713D78CA" w:rsidR="006B0F5D" w:rsidRPr="00AA2EB2" w:rsidRDefault="73F2EF41" w:rsidP="73F2EF41">
            <w:pPr>
              <w:pStyle w:val="ListParagraph"/>
              <w:numPr>
                <w:ilvl w:val="0"/>
                <w:numId w:val="2"/>
              </w:numPr>
              <w:spacing w:line="259" w:lineRule="auto"/>
              <w:rPr>
                <w:rFonts w:ascii="Arial" w:eastAsia="Arial" w:hAnsi="Arial" w:cs="Arial"/>
                <w:color w:val="000000" w:themeColor="text1"/>
                <w:szCs w:val="24"/>
                <w:lang w:val="en-GB"/>
              </w:rPr>
            </w:pPr>
            <w:r w:rsidRPr="73F2EF41">
              <w:rPr>
                <w:rFonts w:ascii="Arial" w:eastAsia="Arial" w:hAnsi="Arial" w:cs="Arial"/>
                <w:color w:val="000000" w:themeColor="text1"/>
                <w:szCs w:val="24"/>
                <w:lang w:val="en-GB"/>
              </w:rPr>
              <w:t xml:space="preserve">Ability to work within the mission, </w:t>
            </w:r>
            <w:proofErr w:type="gramStart"/>
            <w:r w:rsidRPr="73F2EF41">
              <w:rPr>
                <w:rFonts w:ascii="Arial" w:eastAsia="Arial" w:hAnsi="Arial" w:cs="Arial"/>
                <w:color w:val="000000" w:themeColor="text1"/>
                <w:szCs w:val="24"/>
                <w:lang w:val="en-GB"/>
              </w:rPr>
              <w:t>vision</w:t>
            </w:r>
            <w:proofErr w:type="gramEnd"/>
            <w:r w:rsidRPr="73F2EF41">
              <w:rPr>
                <w:rFonts w:ascii="Arial" w:eastAsia="Arial" w:hAnsi="Arial" w:cs="Arial"/>
                <w:color w:val="000000" w:themeColor="text1"/>
                <w:szCs w:val="24"/>
                <w:lang w:val="en-GB"/>
              </w:rPr>
              <w:t xml:space="preserve"> and values of NICVA.</w:t>
            </w:r>
          </w:p>
          <w:p w14:paraId="41A32B1F" w14:textId="38C699D8" w:rsidR="006B0F5D" w:rsidRPr="00AA2EB2" w:rsidRDefault="006B0F5D" w:rsidP="73F2EF41">
            <w:pPr>
              <w:spacing w:line="259" w:lineRule="auto"/>
              <w:rPr>
                <w:rFonts w:ascii="Arial" w:eastAsia="Arial" w:hAnsi="Arial" w:cs="Arial"/>
                <w:color w:val="000000" w:themeColor="text1"/>
                <w:szCs w:val="24"/>
                <w:lang w:val="en-GB"/>
              </w:rPr>
            </w:pPr>
          </w:p>
          <w:p w14:paraId="2C02FE07" w14:textId="7E8CC50A" w:rsidR="006B0F5D" w:rsidRPr="00AA2EB2" w:rsidRDefault="0DD93176" w:rsidP="73F2EF41">
            <w:pPr>
              <w:spacing w:line="259" w:lineRule="auto"/>
              <w:ind w:left="360"/>
              <w:rPr>
                <w:rFonts w:ascii="Arial" w:hAnsi="Arial" w:cs="Arial"/>
                <w:szCs w:val="24"/>
              </w:rPr>
            </w:pPr>
            <w:r w:rsidRPr="73F2EF41">
              <w:rPr>
                <w:rFonts w:ascii="Arial" w:hAnsi="Arial" w:cs="Arial"/>
              </w:rPr>
              <w:t>2.  Ability to occasionally work flexible hours and travel throughout Northern Ireland as required by the job.</w:t>
            </w:r>
          </w:p>
          <w:p w14:paraId="0DA6F21E" w14:textId="71B791FF" w:rsidR="006B0F5D" w:rsidRPr="00AA2EB2" w:rsidRDefault="006B0F5D" w:rsidP="73F2EF41">
            <w:pPr>
              <w:spacing w:line="259" w:lineRule="auto"/>
              <w:ind w:left="360"/>
              <w:rPr>
                <w:rFonts w:ascii="Arial" w:hAnsi="Arial" w:cs="Arial"/>
                <w:szCs w:val="24"/>
              </w:rPr>
            </w:pPr>
          </w:p>
          <w:p w14:paraId="5CBA7956" w14:textId="78146C61" w:rsidR="006B0F5D" w:rsidRPr="00AA2EB2" w:rsidRDefault="0DD93176" w:rsidP="73F2EF41">
            <w:pPr>
              <w:spacing w:line="259" w:lineRule="auto"/>
              <w:ind w:left="360"/>
              <w:rPr>
                <w:rFonts w:ascii="Arial" w:hAnsi="Arial" w:cs="Arial"/>
                <w:szCs w:val="24"/>
              </w:rPr>
            </w:pPr>
            <w:r w:rsidRPr="73F2EF41">
              <w:rPr>
                <w:rFonts w:ascii="Arial" w:hAnsi="Arial" w:cs="Arial"/>
              </w:rPr>
              <w:t xml:space="preserve">3.  Committed to NICVA’s Equal Opportunities Policy.  </w:t>
            </w:r>
          </w:p>
          <w:p w14:paraId="2C00AD50" w14:textId="2A32501A" w:rsidR="73F2EF41" w:rsidRDefault="73F2EF41" w:rsidP="73F2EF41">
            <w:pPr>
              <w:spacing w:line="259" w:lineRule="auto"/>
              <w:rPr>
                <w:rFonts w:ascii="Arial" w:hAnsi="Arial" w:cs="Arial"/>
                <w:szCs w:val="24"/>
              </w:rPr>
            </w:pPr>
          </w:p>
          <w:p w14:paraId="2B68862D" w14:textId="7933F9FD" w:rsidR="73F2EF41" w:rsidRDefault="73F2EF41" w:rsidP="73F2EF41">
            <w:pPr>
              <w:spacing w:line="259" w:lineRule="auto"/>
              <w:rPr>
                <w:rFonts w:ascii="Arial" w:hAnsi="Arial" w:cs="Arial"/>
                <w:szCs w:val="24"/>
              </w:rPr>
            </w:pPr>
          </w:p>
          <w:p w14:paraId="6D9A3996" w14:textId="1F19EF12" w:rsidR="73F2EF41" w:rsidRDefault="73F2EF41" w:rsidP="73F2EF41">
            <w:pPr>
              <w:spacing w:line="259" w:lineRule="auto"/>
              <w:rPr>
                <w:rFonts w:ascii="Arial" w:hAnsi="Arial" w:cs="Arial"/>
                <w:b/>
                <w:bCs/>
                <w:szCs w:val="24"/>
                <w:u w:val="single"/>
              </w:rPr>
            </w:pPr>
            <w:r w:rsidRPr="73F2EF41">
              <w:rPr>
                <w:rFonts w:ascii="Arial" w:hAnsi="Arial" w:cs="Arial"/>
                <w:b/>
                <w:bCs/>
                <w:szCs w:val="24"/>
                <w:u w:val="single"/>
              </w:rPr>
              <w:t>Legal</w:t>
            </w:r>
          </w:p>
          <w:p w14:paraId="0C023C77" w14:textId="4AD45BDF" w:rsidR="73F2EF41" w:rsidRDefault="73F2EF41" w:rsidP="73F2EF41">
            <w:pPr>
              <w:spacing w:line="259" w:lineRule="auto"/>
              <w:rPr>
                <w:rFonts w:ascii="Arial" w:hAnsi="Arial" w:cs="Arial"/>
                <w:b/>
                <w:bCs/>
                <w:szCs w:val="24"/>
                <w:u w:val="single"/>
              </w:rPr>
            </w:pPr>
          </w:p>
          <w:p w14:paraId="020158E4" w14:textId="472D6398" w:rsidR="73F2EF41" w:rsidRDefault="73F2EF41" w:rsidP="73F2EF41">
            <w:pPr>
              <w:spacing w:line="259" w:lineRule="auto"/>
              <w:rPr>
                <w:rFonts w:ascii="Arial" w:hAnsi="Arial" w:cs="Arial"/>
                <w:b/>
                <w:bCs/>
                <w:szCs w:val="24"/>
                <w:u w:val="single"/>
              </w:rPr>
            </w:pPr>
            <w:r w:rsidRPr="73F2EF41">
              <w:rPr>
                <w:rFonts w:ascii="Arial" w:hAnsi="Arial" w:cs="Arial"/>
                <w:b/>
                <w:bCs/>
                <w:szCs w:val="24"/>
              </w:rPr>
              <w:t>Essential:</w:t>
            </w:r>
          </w:p>
          <w:p w14:paraId="2F7B1246" w14:textId="3A533139" w:rsidR="73F2EF41" w:rsidRDefault="73F2EF41" w:rsidP="73F2EF41">
            <w:pPr>
              <w:spacing w:line="259" w:lineRule="auto"/>
              <w:rPr>
                <w:rFonts w:ascii="Arial" w:hAnsi="Arial" w:cs="Arial"/>
                <w:b/>
                <w:bCs/>
                <w:szCs w:val="24"/>
              </w:rPr>
            </w:pPr>
          </w:p>
          <w:p w14:paraId="256CC657" w14:textId="69AB83D9" w:rsidR="73F2EF41" w:rsidRDefault="73F2EF41" w:rsidP="73F2EF41">
            <w:pPr>
              <w:pStyle w:val="ListParagraph"/>
              <w:numPr>
                <w:ilvl w:val="0"/>
                <w:numId w:val="1"/>
              </w:numPr>
              <w:spacing w:after="5" w:line="249" w:lineRule="auto"/>
              <w:rPr>
                <w:rFonts w:ascii="Arial" w:eastAsia="Arial" w:hAnsi="Arial" w:cs="Arial"/>
                <w:szCs w:val="24"/>
              </w:rPr>
            </w:pPr>
            <w:r w:rsidRPr="73F2EF41">
              <w:rPr>
                <w:rFonts w:ascii="Arial" w:eastAsia="Arial" w:hAnsi="Arial" w:cs="Arial"/>
                <w:color w:val="000000" w:themeColor="text1"/>
                <w:szCs w:val="24"/>
                <w:lang w:val="en-GB"/>
              </w:rPr>
              <w:t xml:space="preserve">To ensure the appropriate business car insurance is in place if the successful candidate claims mileage expenses and uses their own vehicle for work purposes. </w:t>
            </w:r>
            <w:r w:rsidRPr="73F2EF41">
              <w:rPr>
                <w:rFonts w:ascii="Arial" w:eastAsia="Arial" w:hAnsi="Arial" w:cs="Arial"/>
                <w:szCs w:val="24"/>
              </w:rPr>
              <w:t xml:space="preserve"> </w:t>
            </w:r>
          </w:p>
          <w:p w14:paraId="30266716" w14:textId="57EDC3F7" w:rsidR="73F2EF41" w:rsidRDefault="73F2EF41" w:rsidP="73F2EF41">
            <w:pPr>
              <w:spacing w:line="259" w:lineRule="auto"/>
              <w:rPr>
                <w:rFonts w:ascii="Arial" w:hAnsi="Arial" w:cs="Arial"/>
                <w:b/>
                <w:bCs/>
                <w:szCs w:val="24"/>
              </w:rPr>
            </w:pPr>
          </w:p>
          <w:p w14:paraId="37EFA3E3" w14:textId="77777777" w:rsidR="00870F8E" w:rsidRDefault="00870F8E" w:rsidP="0049575A">
            <w:pPr>
              <w:rPr>
                <w:rFonts w:ascii="Arial" w:hAnsi="Arial" w:cs="Arial"/>
                <w:szCs w:val="24"/>
              </w:rPr>
            </w:pPr>
          </w:p>
          <w:p w14:paraId="41C6AC2A" w14:textId="77777777" w:rsidR="006758C3" w:rsidRDefault="006758C3" w:rsidP="0049575A">
            <w:pPr>
              <w:rPr>
                <w:rFonts w:ascii="Arial" w:hAnsi="Arial" w:cs="Arial"/>
                <w:szCs w:val="24"/>
              </w:rPr>
            </w:pPr>
          </w:p>
          <w:p w14:paraId="2DC44586" w14:textId="77777777" w:rsidR="002824F9" w:rsidRDefault="002824F9" w:rsidP="0049575A">
            <w:pPr>
              <w:rPr>
                <w:rFonts w:ascii="Arial" w:hAnsi="Arial" w:cs="Arial"/>
                <w:szCs w:val="24"/>
              </w:rPr>
            </w:pPr>
          </w:p>
          <w:p w14:paraId="4FFCBC07" w14:textId="77777777" w:rsidR="006F240A" w:rsidRDefault="006F240A" w:rsidP="0049575A">
            <w:pPr>
              <w:rPr>
                <w:rFonts w:ascii="Arial" w:hAnsi="Arial" w:cs="Arial"/>
                <w:szCs w:val="24"/>
              </w:rPr>
            </w:pPr>
          </w:p>
          <w:p w14:paraId="1728B4D0" w14:textId="77777777" w:rsidR="006F240A" w:rsidRDefault="006F240A" w:rsidP="0049575A">
            <w:pPr>
              <w:rPr>
                <w:rFonts w:ascii="Arial" w:hAnsi="Arial" w:cs="Arial"/>
                <w:szCs w:val="24"/>
              </w:rPr>
            </w:pPr>
          </w:p>
          <w:p w14:paraId="34959D4B" w14:textId="77777777" w:rsidR="00870F8E" w:rsidRPr="00CD68E7" w:rsidRDefault="00870F8E" w:rsidP="0049575A">
            <w:pPr>
              <w:rPr>
                <w:rFonts w:ascii="Arial" w:hAnsi="Arial" w:cs="Arial"/>
                <w:szCs w:val="24"/>
              </w:rPr>
            </w:pPr>
          </w:p>
        </w:tc>
      </w:tr>
      <w:tr w:rsidR="00711308" w:rsidRPr="00CD68E7" w14:paraId="605ED54B" w14:textId="77777777" w:rsidTr="73F2EF41">
        <w:tc>
          <w:tcPr>
            <w:tcW w:w="10740" w:type="dxa"/>
          </w:tcPr>
          <w:p w14:paraId="57F81407" w14:textId="77777777" w:rsidR="00711308" w:rsidRPr="00765E3D" w:rsidRDefault="00711308" w:rsidP="00711308">
            <w:pPr>
              <w:pStyle w:val="Heading3"/>
              <w:rPr>
                <w:rFonts w:ascii="Arial" w:hAnsi="Arial" w:cs="Arial"/>
                <w:szCs w:val="24"/>
              </w:rPr>
            </w:pPr>
            <w:r w:rsidRPr="00765E3D">
              <w:rPr>
                <w:rFonts w:ascii="Arial" w:hAnsi="Arial" w:cs="Arial"/>
                <w:szCs w:val="24"/>
              </w:rPr>
              <w:lastRenderedPageBreak/>
              <w:t>REFEREES</w:t>
            </w:r>
          </w:p>
        </w:tc>
      </w:tr>
      <w:tr w:rsidR="00711308" w:rsidRPr="00CD68E7" w14:paraId="7EA4DF80" w14:textId="77777777" w:rsidTr="73F2EF41">
        <w:tc>
          <w:tcPr>
            <w:tcW w:w="10740" w:type="dxa"/>
          </w:tcPr>
          <w:p w14:paraId="6632E225" w14:textId="77777777" w:rsidR="00711308" w:rsidRPr="00CD68E7" w:rsidRDefault="00711308" w:rsidP="00711308">
            <w:pPr>
              <w:pStyle w:val="BodyText"/>
              <w:rPr>
                <w:rFonts w:ascii="Arial" w:hAnsi="Arial" w:cs="Arial"/>
                <w:b w:val="0"/>
                <w:i w:val="0"/>
                <w:sz w:val="24"/>
                <w:szCs w:val="24"/>
              </w:rPr>
            </w:pPr>
            <w:r w:rsidRPr="00CD68E7">
              <w:rPr>
                <w:rFonts w:ascii="Arial" w:hAnsi="Arial" w:cs="Arial"/>
                <w:b w:val="0"/>
                <w:i w:val="0"/>
                <w:sz w:val="24"/>
                <w:szCs w:val="24"/>
              </w:rPr>
              <w:t xml:space="preserve">All offers of employment are subject to receipt of two satisfactory written references, one of whom </w:t>
            </w:r>
            <w:r w:rsidR="002E3776" w:rsidRPr="00CD68E7">
              <w:rPr>
                <w:rFonts w:ascii="Arial" w:hAnsi="Arial" w:cs="Arial"/>
                <w:b w:val="0"/>
                <w:i w:val="0"/>
                <w:sz w:val="24"/>
                <w:szCs w:val="24"/>
              </w:rPr>
              <w:t>should be your current employer</w:t>
            </w:r>
            <w:r w:rsidRPr="00CD68E7">
              <w:rPr>
                <w:rFonts w:ascii="Arial" w:hAnsi="Arial" w:cs="Arial"/>
                <w:b w:val="0"/>
                <w:i w:val="0"/>
                <w:sz w:val="24"/>
                <w:szCs w:val="24"/>
              </w:rPr>
              <w:t xml:space="preserve">/or most recent employer/s. In some </w:t>
            </w:r>
            <w:proofErr w:type="gramStart"/>
            <w:r w:rsidRPr="00CD68E7">
              <w:rPr>
                <w:rFonts w:ascii="Arial" w:hAnsi="Arial" w:cs="Arial"/>
                <w:b w:val="0"/>
                <w:i w:val="0"/>
                <w:sz w:val="24"/>
                <w:szCs w:val="24"/>
              </w:rPr>
              <w:t>instances</w:t>
            </w:r>
            <w:proofErr w:type="gramEnd"/>
            <w:r w:rsidR="002E3776" w:rsidRPr="00CD68E7">
              <w:rPr>
                <w:rFonts w:ascii="Arial" w:hAnsi="Arial" w:cs="Arial"/>
                <w:b w:val="0"/>
                <w:i w:val="0"/>
                <w:sz w:val="24"/>
                <w:szCs w:val="24"/>
              </w:rPr>
              <w:t xml:space="preserve"> and with prior agreement,</w:t>
            </w:r>
            <w:r w:rsidRPr="00CD68E7">
              <w:rPr>
                <w:rFonts w:ascii="Arial" w:hAnsi="Arial" w:cs="Arial"/>
                <w:b w:val="0"/>
                <w:i w:val="0"/>
                <w:sz w:val="24"/>
                <w:szCs w:val="24"/>
              </w:rPr>
              <w:t xml:space="preserve"> we may accept an academic reference or a reference gained in a voluntary capacity. </w:t>
            </w:r>
            <w:r w:rsidR="002E3776" w:rsidRPr="00CD68E7">
              <w:rPr>
                <w:rFonts w:ascii="Arial" w:hAnsi="Arial" w:cs="Arial"/>
                <w:b w:val="0"/>
                <w:i w:val="0"/>
                <w:sz w:val="24"/>
                <w:szCs w:val="24"/>
              </w:rPr>
              <w:t xml:space="preserve">These referees may be approached if you are shortlisted for </w:t>
            </w:r>
            <w:proofErr w:type="gramStart"/>
            <w:r w:rsidR="002E3776" w:rsidRPr="00CD68E7">
              <w:rPr>
                <w:rFonts w:ascii="Arial" w:hAnsi="Arial" w:cs="Arial"/>
                <w:b w:val="0"/>
                <w:i w:val="0"/>
                <w:sz w:val="24"/>
                <w:szCs w:val="24"/>
              </w:rPr>
              <w:t>interview, unless</w:t>
            </w:r>
            <w:proofErr w:type="gramEnd"/>
            <w:r w:rsidR="002E3776" w:rsidRPr="00CD68E7">
              <w:rPr>
                <w:rFonts w:ascii="Arial" w:hAnsi="Arial" w:cs="Arial"/>
                <w:b w:val="0"/>
                <w:i w:val="0"/>
                <w:sz w:val="24"/>
                <w:szCs w:val="24"/>
              </w:rPr>
              <w:t xml:space="preserve"> you specify otherwise.</w:t>
            </w:r>
          </w:p>
          <w:p w14:paraId="7BD58BA2" w14:textId="77777777" w:rsidR="00711308" w:rsidRPr="00CD68E7" w:rsidRDefault="00711308" w:rsidP="00711308">
            <w:pPr>
              <w:rPr>
                <w:rFonts w:ascii="Arial" w:hAnsi="Arial" w:cs="Arial"/>
                <w:szCs w:val="24"/>
              </w:rPr>
            </w:pPr>
          </w:p>
          <w:p w14:paraId="3707C693" w14:textId="77777777" w:rsidR="00711308" w:rsidRPr="00CD68E7" w:rsidRDefault="00711308" w:rsidP="00711308">
            <w:pPr>
              <w:rPr>
                <w:rFonts w:ascii="Arial" w:hAnsi="Arial" w:cs="Arial"/>
                <w:szCs w:val="24"/>
              </w:rPr>
            </w:pPr>
            <w:r w:rsidRPr="00CD68E7">
              <w:rPr>
                <w:rFonts w:ascii="Arial" w:hAnsi="Arial" w:cs="Arial"/>
                <w:szCs w:val="24"/>
              </w:rPr>
              <w:lastRenderedPageBreak/>
              <w:t>1       Name:         ___________________________________________________________</w:t>
            </w:r>
          </w:p>
          <w:p w14:paraId="4357A966" w14:textId="77777777" w:rsidR="00711308" w:rsidRPr="00CD68E7" w:rsidRDefault="00711308" w:rsidP="00711308">
            <w:pPr>
              <w:rPr>
                <w:rFonts w:ascii="Arial" w:hAnsi="Arial" w:cs="Arial"/>
                <w:szCs w:val="24"/>
              </w:rPr>
            </w:pPr>
          </w:p>
          <w:p w14:paraId="3AAEE698" w14:textId="77777777" w:rsidR="00711308" w:rsidRPr="00CD68E7" w:rsidRDefault="00711308" w:rsidP="00711308">
            <w:pPr>
              <w:rPr>
                <w:rFonts w:ascii="Arial" w:hAnsi="Arial" w:cs="Arial"/>
                <w:szCs w:val="24"/>
              </w:rPr>
            </w:pPr>
            <w:r w:rsidRPr="00CD68E7">
              <w:rPr>
                <w:rFonts w:ascii="Arial" w:hAnsi="Arial" w:cs="Arial"/>
                <w:szCs w:val="24"/>
              </w:rPr>
              <w:t xml:space="preserve">         Address:     ___________________________________________________________</w:t>
            </w:r>
          </w:p>
          <w:p w14:paraId="44690661" w14:textId="77777777" w:rsidR="00711308" w:rsidRPr="00CD68E7" w:rsidRDefault="00711308" w:rsidP="00711308">
            <w:pPr>
              <w:rPr>
                <w:rFonts w:ascii="Arial" w:hAnsi="Arial" w:cs="Arial"/>
                <w:szCs w:val="24"/>
              </w:rPr>
            </w:pPr>
          </w:p>
          <w:p w14:paraId="43A9A45E" w14:textId="77777777" w:rsidR="00711308" w:rsidRPr="00CD68E7" w:rsidRDefault="00711308" w:rsidP="00711308">
            <w:pPr>
              <w:rPr>
                <w:rFonts w:ascii="Arial" w:hAnsi="Arial" w:cs="Arial"/>
                <w:szCs w:val="24"/>
              </w:rPr>
            </w:pPr>
            <w:r w:rsidRPr="00CD68E7">
              <w:rPr>
                <w:rFonts w:ascii="Arial" w:hAnsi="Arial" w:cs="Arial"/>
                <w:szCs w:val="24"/>
              </w:rPr>
              <w:t xml:space="preserve">                            ___________________________________________________________ </w:t>
            </w:r>
          </w:p>
          <w:p w14:paraId="74539910" w14:textId="77777777" w:rsidR="00711308" w:rsidRPr="00CD68E7" w:rsidRDefault="00711308" w:rsidP="00711308">
            <w:pPr>
              <w:rPr>
                <w:rFonts w:ascii="Arial" w:hAnsi="Arial" w:cs="Arial"/>
                <w:szCs w:val="24"/>
              </w:rPr>
            </w:pPr>
          </w:p>
          <w:p w14:paraId="2812DA4C" w14:textId="77777777" w:rsidR="00711308" w:rsidRPr="00CD68E7" w:rsidRDefault="00711308" w:rsidP="00711308">
            <w:pPr>
              <w:rPr>
                <w:rFonts w:ascii="Arial" w:hAnsi="Arial" w:cs="Arial"/>
                <w:szCs w:val="24"/>
              </w:rPr>
            </w:pPr>
            <w:r w:rsidRPr="00CD68E7">
              <w:rPr>
                <w:rFonts w:ascii="Arial" w:hAnsi="Arial" w:cs="Arial"/>
                <w:szCs w:val="24"/>
              </w:rPr>
              <w:t xml:space="preserve">                            Telephone No:   ______________________________________________</w:t>
            </w:r>
          </w:p>
          <w:p w14:paraId="5A7E0CF2" w14:textId="77777777" w:rsidR="00711308" w:rsidRPr="00CD68E7" w:rsidRDefault="00711308" w:rsidP="00711308">
            <w:pPr>
              <w:rPr>
                <w:rFonts w:ascii="Arial" w:hAnsi="Arial" w:cs="Arial"/>
                <w:szCs w:val="24"/>
              </w:rPr>
            </w:pPr>
          </w:p>
          <w:p w14:paraId="31B4EC27" w14:textId="77777777" w:rsidR="00711308" w:rsidRPr="00CD68E7" w:rsidRDefault="00711308" w:rsidP="00711308">
            <w:pPr>
              <w:rPr>
                <w:rFonts w:ascii="Arial" w:hAnsi="Arial" w:cs="Arial"/>
                <w:szCs w:val="24"/>
              </w:rPr>
            </w:pPr>
            <w:r w:rsidRPr="00CD68E7">
              <w:rPr>
                <w:rFonts w:ascii="Arial" w:hAnsi="Arial" w:cs="Arial"/>
                <w:szCs w:val="24"/>
              </w:rPr>
              <w:t xml:space="preserve">        Position:       ___________________________________________________________</w:t>
            </w:r>
          </w:p>
          <w:p w14:paraId="60FA6563" w14:textId="77777777" w:rsidR="00711308" w:rsidRPr="00CD68E7" w:rsidRDefault="00711308" w:rsidP="00711308">
            <w:pPr>
              <w:rPr>
                <w:rFonts w:ascii="Arial" w:hAnsi="Arial" w:cs="Arial"/>
                <w:szCs w:val="24"/>
              </w:rPr>
            </w:pPr>
          </w:p>
          <w:p w14:paraId="69338912" w14:textId="77777777" w:rsidR="00711308" w:rsidRPr="00CD68E7" w:rsidRDefault="00711308" w:rsidP="00711308">
            <w:pPr>
              <w:rPr>
                <w:rFonts w:ascii="Arial" w:hAnsi="Arial" w:cs="Arial"/>
                <w:szCs w:val="24"/>
              </w:rPr>
            </w:pPr>
            <w:r w:rsidRPr="00CD68E7">
              <w:rPr>
                <w:rFonts w:ascii="Arial" w:hAnsi="Arial" w:cs="Arial"/>
                <w:szCs w:val="24"/>
              </w:rPr>
              <w:t xml:space="preserve">2      Name:          ___________________________________________________________ </w:t>
            </w:r>
          </w:p>
          <w:p w14:paraId="1AC5CDBE" w14:textId="77777777" w:rsidR="00711308" w:rsidRPr="00CD68E7" w:rsidRDefault="00711308" w:rsidP="00711308">
            <w:pPr>
              <w:rPr>
                <w:rFonts w:ascii="Arial" w:hAnsi="Arial" w:cs="Arial"/>
                <w:szCs w:val="24"/>
              </w:rPr>
            </w:pPr>
          </w:p>
          <w:p w14:paraId="7ADED95E" w14:textId="77777777" w:rsidR="00711308" w:rsidRPr="00CD68E7" w:rsidRDefault="00711308" w:rsidP="00711308">
            <w:pPr>
              <w:rPr>
                <w:rFonts w:ascii="Arial" w:hAnsi="Arial" w:cs="Arial"/>
                <w:szCs w:val="24"/>
              </w:rPr>
            </w:pPr>
            <w:r w:rsidRPr="00CD68E7">
              <w:rPr>
                <w:rFonts w:ascii="Arial" w:hAnsi="Arial" w:cs="Arial"/>
                <w:szCs w:val="24"/>
              </w:rPr>
              <w:t xml:space="preserve">        Address:      ___________________________________________________________ </w:t>
            </w:r>
          </w:p>
          <w:p w14:paraId="342D4C27" w14:textId="77777777" w:rsidR="00711308" w:rsidRPr="00CD68E7" w:rsidRDefault="00711308" w:rsidP="00711308">
            <w:pPr>
              <w:rPr>
                <w:rFonts w:ascii="Arial" w:hAnsi="Arial" w:cs="Arial"/>
                <w:szCs w:val="24"/>
              </w:rPr>
            </w:pPr>
          </w:p>
          <w:p w14:paraId="312136F9" w14:textId="77777777" w:rsidR="00711308" w:rsidRPr="00CD68E7" w:rsidRDefault="00711308" w:rsidP="00711308">
            <w:pPr>
              <w:rPr>
                <w:rFonts w:ascii="Arial" w:hAnsi="Arial" w:cs="Arial"/>
                <w:szCs w:val="24"/>
              </w:rPr>
            </w:pPr>
            <w:r w:rsidRPr="00CD68E7">
              <w:rPr>
                <w:rFonts w:ascii="Arial" w:hAnsi="Arial" w:cs="Arial"/>
                <w:szCs w:val="24"/>
              </w:rPr>
              <w:t xml:space="preserve">                            ___________________________________________________________</w:t>
            </w:r>
          </w:p>
          <w:p w14:paraId="3572E399" w14:textId="77777777" w:rsidR="00711308" w:rsidRPr="00CD68E7" w:rsidRDefault="00711308" w:rsidP="00711308">
            <w:pPr>
              <w:rPr>
                <w:rFonts w:ascii="Arial" w:hAnsi="Arial" w:cs="Arial"/>
                <w:szCs w:val="24"/>
              </w:rPr>
            </w:pPr>
          </w:p>
          <w:p w14:paraId="06E24E24" w14:textId="77777777" w:rsidR="00711308" w:rsidRPr="00CD68E7" w:rsidRDefault="00711308" w:rsidP="00711308">
            <w:pPr>
              <w:rPr>
                <w:rFonts w:ascii="Arial" w:hAnsi="Arial" w:cs="Arial"/>
                <w:szCs w:val="24"/>
              </w:rPr>
            </w:pPr>
            <w:r w:rsidRPr="00CD68E7">
              <w:rPr>
                <w:rFonts w:ascii="Arial" w:hAnsi="Arial" w:cs="Arial"/>
                <w:szCs w:val="24"/>
              </w:rPr>
              <w:t xml:space="preserve">                            Telephone No:   ______________________________________________</w:t>
            </w:r>
          </w:p>
          <w:p w14:paraId="6CEB15CE" w14:textId="77777777" w:rsidR="00711308" w:rsidRPr="00CD68E7" w:rsidRDefault="00711308" w:rsidP="00711308">
            <w:pPr>
              <w:rPr>
                <w:rFonts w:ascii="Arial" w:hAnsi="Arial" w:cs="Arial"/>
                <w:szCs w:val="24"/>
              </w:rPr>
            </w:pPr>
          </w:p>
          <w:p w14:paraId="4035B45A" w14:textId="77777777" w:rsidR="00711308" w:rsidRPr="00CD68E7" w:rsidRDefault="00711308" w:rsidP="00711308">
            <w:pPr>
              <w:rPr>
                <w:rFonts w:ascii="Arial" w:hAnsi="Arial" w:cs="Arial"/>
                <w:szCs w:val="24"/>
              </w:rPr>
            </w:pPr>
            <w:r w:rsidRPr="00CD68E7">
              <w:rPr>
                <w:rFonts w:ascii="Arial" w:hAnsi="Arial" w:cs="Arial"/>
                <w:szCs w:val="24"/>
              </w:rPr>
              <w:t xml:space="preserve">       Position:       ____________________________________________________________</w:t>
            </w:r>
          </w:p>
          <w:p w14:paraId="66518E39" w14:textId="77777777" w:rsidR="00711308" w:rsidRDefault="00711308" w:rsidP="00711308">
            <w:pPr>
              <w:rPr>
                <w:rFonts w:ascii="Arial" w:hAnsi="Arial" w:cs="Arial"/>
                <w:szCs w:val="24"/>
              </w:rPr>
            </w:pPr>
          </w:p>
          <w:p w14:paraId="7E75FCD0" w14:textId="77777777" w:rsidR="003A76CC" w:rsidRDefault="003A76CC" w:rsidP="00711308">
            <w:pPr>
              <w:rPr>
                <w:rFonts w:ascii="Arial" w:hAnsi="Arial" w:cs="Arial"/>
                <w:szCs w:val="24"/>
              </w:rPr>
            </w:pPr>
          </w:p>
          <w:p w14:paraId="10FDAA0E" w14:textId="77777777" w:rsidR="003A76CC" w:rsidRDefault="003A76CC" w:rsidP="00711308">
            <w:pPr>
              <w:rPr>
                <w:rFonts w:ascii="Arial" w:hAnsi="Arial" w:cs="Arial"/>
                <w:szCs w:val="24"/>
              </w:rPr>
            </w:pPr>
          </w:p>
          <w:p w14:paraId="774AF2BF" w14:textId="77777777" w:rsidR="003A76CC" w:rsidRPr="00CD68E7" w:rsidRDefault="003A76CC" w:rsidP="00711308">
            <w:pPr>
              <w:rPr>
                <w:rFonts w:ascii="Arial" w:hAnsi="Arial" w:cs="Arial"/>
                <w:szCs w:val="24"/>
              </w:rPr>
            </w:pPr>
          </w:p>
        </w:tc>
      </w:tr>
      <w:tr w:rsidR="00711308" w:rsidRPr="00CD68E7" w14:paraId="1107DE53" w14:textId="77777777" w:rsidTr="73F2EF41">
        <w:tblPrEx>
          <w:tblLook w:val="01E0" w:firstRow="1" w:lastRow="1" w:firstColumn="1" w:lastColumn="1" w:noHBand="0" w:noVBand="0"/>
        </w:tblPrEx>
        <w:tc>
          <w:tcPr>
            <w:tcW w:w="10740" w:type="dxa"/>
            <w:shd w:val="clear" w:color="auto" w:fill="auto"/>
          </w:tcPr>
          <w:p w14:paraId="366C70C5" w14:textId="77777777" w:rsidR="00493263" w:rsidRPr="002474CF" w:rsidRDefault="002474CF" w:rsidP="00711308">
            <w:pPr>
              <w:rPr>
                <w:rFonts w:ascii="Arial" w:hAnsi="Arial" w:cs="Arial"/>
                <w:b/>
                <w:szCs w:val="24"/>
              </w:rPr>
            </w:pPr>
            <w:r>
              <w:rPr>
                <w:rFonts w:ascii="Arial" w:hAnsi="Arial" w:cs="Arial"/>
                <w:b/>
                <w:szCs w:val="24"/>
              </w:rPr>
              <w:lastRenderedPageBreak/>
              <w:t>Eligibility to work in the UK</w:t>
            </w:r>
          </w:p>
          <w:p w14:paraId="5E3BAA3F" w14:textId="77777777" w:rsidR="002E3776" w:rsidRPr="00CD68E7" w:rsidRDefault="00711308" w:rsidP="00711308">
            <w:pPr>
              <w:rPr>
                <w:rFonts w:ascii="Arial" w:hAnsi="Arial" w:cs="Arial"/>
                <w:szCs w:val="24"/>
              </w:rPr>
            </w:pPr>
            <w:r w:rsidRPr="00CD68E7">
              <w:rPr>
                <w:rFonts w:ascii="Arial" w:hAnsi="Arial" w:cs="Arial"/>
                <w:szCs w:val="24"/>
              </w:rPr>
              <w:t>Are you eligible to work in the UK</w:t>
            </w:r>
            <w:r w:rsidR="002474CF">
              <w:rPr>
                <w:rFonts w:ascii="Arial" w:hAnsi="Arial" w:cs="Arial"/>
                <w:szCs w:val="24"/>
              </w:rPr>
              <w:t>?</w:t>
            </w:r>
            <w:r w:rsidRPr="00CD68E7">
              <w:rPr>
                <w:rFonts w:ascii="Arial" w:hAnsi="Arial" w:cs="Arial"/>
                <w:szCs w:val="24"/>
              </w:rPr>
              <w:t xml:space="preserve">             YES        </w:t>
            </w:r>
            <w:r w:rsidR="002E3776" w:rsidRPr="00CD68E7">
              <w:rPr>
                <w:rFonts w:ascii="Arial" w:hAnsi="Arial" w:cs="Arial"/>
                <w:szCs w:val="24"/>
              </w:rPr>
              <w:t>□</w:t>
            </w:r>
            <w:r w:rsidRPr="00CD68E7">
              <w:rPr>
                <w:rFonts w:ascii="Arial" w:hAnsi="Arial" w:cs="Arial"/>
                <w:szCs w:val="24"/>
              </w:rPr>
              <w:t xml:space="preserve">                                NO        □       </w:t>
            </w:r>
            <w:r w:rsidR="002E3776" w:rsidRPr="00CD68E7">
              <w:rPr>
                <w:rFonts w:ascii="Arial" w:hAnsi="Arial" w:cs="Arial"/>
                <w:szCs w:val="24"/>
              </w:rPr>
              <w:t xml:space="preserve"> </w:t>
            </w:r>
          </w:p>
          <w:p w14:paraId="1CB046CC" w14:textId="77777777" w:rsidR="00334EA1" w:rsidRDefault="00711308" w:rsidP="002474CF">
            <w:pPr>
              <w:rPr>
                <w:rFonts w:ascii="Arial" w:hAnsi="Arial" w:cs="Arial"/>
                <w:szCs w:val="24"/>
              </w:rPr>
            </w:pPr>
            <w:r w:rsidRPr="00CD68E7">
              <w:rPr>
                <w:rFonts w:ascii="Arial" w:hAnsi="Arial" w:cs="Arial"/>
                <w:szCs w:val="24"/>
              </w:rPr>
              <w:t>You will be required to provide documentation to support this claim</w:t>
            </w:r>
            <w:r w:rsidR="002E3776" w:rsidRPr="00CD68E7">
              <w:rPr>
                <w:rFonts w:ascii="Arial" w:hAnsi="Arial" w:cs="Arial"/>
                <w:szCs w:val="24"/>
              </w:rPr>
              <w:t xml:space="preserve"> (under Section 8 of the Asylum </w:t>
            </w:r>
            <w:r w:rsidRPr="00CD68E7">
              <w:rPr>
                <w:rFonts w:ascii="Arial" w:hAnsi="Arial" w:cs="Arial"/>
                <w:szCs w:val="24"/>
              </w:rPr>
              <w:t>and Immigration Act 1996) if offered the post.</w:t>
            </w:r>
          </w:p>
          <w:p w14:paraId="7A292896" w14:textId="77777777" w:rsidR="002474CF" w:rsidRPr="00CD68E7" w:rsidRDefault="002474CF" w:rsidP="002474CF">
            <w:pPr>
              <w:rPr>
                <w:rFonts w:ascii="Arial" w:hAnsi="Arial" w:cs="Arial"/>
                <w:szCs w:val="24"/>
              </w:rPr>
            </w:pPr>
          </w:p>
        </w:tc>
      </w:tr>
      <w:tr w:rsidR="00765E3D" w:rsidRPr="00CD68E7" w14:paraId="65B08758" w14:textId="77777777" w:rsidTr="73F2EF41">
        <w:tc>
          <w:tcPr>
            <w:tcW w:w="10740" w:type="dxa"/>
          </w:tcPr>
          <w:p w14:paraId="23DBDC18" w14:textId="77777777" w:rsidR="00765E3D" w:rsidRDefault="00765E3D" w:rsidP="00711308">
            <w:pPr>
              <w:rPr>
                <w:rFonts w:ascii="Arial" w:hAnsi="Arial" w:cs="Arial"/>
                <w:b/>
                <w:szCs w:val="24"/>
              </w:rPr>
            </w:pPr>
            <w:r>
              <w:rPr>
                <w:rFonts w:ascii="Arial" w:hAnsi="Arial" w:cs="Arial"/>
                <w:b/>
                <w:szCs w:val="24"/>
              </w:rPr>
              <w:t xml:space="preserve">EQUAL OPPORTUNITIES:  </w:t>
            </w:r>
          </w:p>
          <w:p w14:paraId="3174392B" w14:textId="77777777" w:rsidR="00765E3D" w:rsidRDefault="00765E3D" w:rsidP="00711308">
            <w:pPr>
              <w:rPr>
                <w:rFonts w:ascii="Arial" w:hAnsi="Arial" w:cs="Arial"/>
                <w:szCs w:val="24"/>
              </w:rPr>
            </w:pPr>
            <w:r>
              <w:rPr>
                <w:rFonts w:ascii="Arial" w:hAnsi="Arial" w:cs="Arial"/>
                <w:szCs w:val="24"/>
              </w:rPr>
              <w:t xml:space="preserve">I confirm that I have read and understood NICVA’s Equal Opportunities Policy:                          </w:t>
            </w:r>
            <w:r w:rsidRPr="00765E3D">
              <w:rPr>
                <w:rFonts w:ascii="Arial" w:hAnsi="Arial" w:cs="Arial"/>
                <w:szCs w:val="24"/>
              </w:rPr>
              <w:t xml:space="preserve">       </w:t>
            </w:r>
            <w:r>
              <w:rPr>
                <w:rFonts w:ascii="Arial" w:hAnsi="Arial" w:cs="Arial"/>
                <w:szCs w:val="24"/>
              </w:rPr>
              <w:t xml:space="preserve">         </w:t>
            </w:r>
            <w:r w:rsidR="00182D47">
              <w:rPr>
                <w:rFonts w:ascii="Arial" w:hAnsi="Arial" w:cs="Arial"/>
                <w:szCs w:val="24"/>
              </w:rPr>
              <w:t xml:space="preserve">                 </w:t>
            </w:r>
            <w:r w:rsidRPr="00765E3D">
              <w:rPr>
                <w:rFonts w:ascii="Arial" w:hAnsi="Arial" w:cs="Arial"/>
                <w:szCs w:val="24"/>
              </w:rPr>
              <w:t xml:space="preserve">YES        □                                NO        □        </w:t>
            </w:r>
          </w:p>
          <w:p w14:paraId="087B79CD" w14:textId="77777777" w:rsidR="00765E3D" w:rsidRDefault="00765E3D" w:rsidP="002474CF">
            <w:pPr>
              <w:rPr>
                <w:rFonts w:ascii="Arial" w:hAnsi="Arial" w:cs="Arial"/>
                <w:szCs w:val="24"/>
              </w:rPr>
            </w:pPr>
            <w:r>
              <w:rPr>
                <w:rFonts w:ascii="Arial" w:hAnsi="Arial" w:cs="Arial"/>
                <w:szCs w:val="24"/>
              </w:rPr>
              <w:t>You will be required to adhere to NICVA’s Equal Opportunities policy if appointed to the role.</w:t>
            </w:r>
          </w:p>
          <w:p w14:paraId="2191599E" w14:textId="77777777" w:rsidR="002474CF" w:rsidRPr="00765E3D" w:rsidRDefault="002474CF" w:rsidP="002474CF">
            <w:pPr>
              <w:rPr>
                <w:rFonts w:ascii="Arial" w:hAnsi="Arial" w:cs="Arial"/>
                <w:szCs w:val="24"/>
              </w:rPr>
            </w:pPr>
          </w:p>
        </w:tc>
      </w:tr>
      <w:tr w:rsidR="00711308" w:rsidRPr="00CD68E7" w14:paraId="10E67E93" w14:textId="77777777" w:rsidTr="73F2EF41">
        <w:tc>
          <w:tcPr>
            <w:tcW w:w="10740" w:type="dxa"/>
          </w:tcPr>
          <w:p w14:paraId="41BFE635" w14:textId="77777777" w:rsidR="00711308" w:rsidRPr="00CD68E7" w:rsidRDefault="00711308" w:rsidP="00711308">
            <w:pPr>
              <w:rPr>
                <w:rFonts w:ascii="Arial" w:hAnsi="Arial" w:cs="Arial"/>
                <w:szCs w:val="24"/>
              </w:rPr>
            </w:pPr>
            <w:r w:rsidRPr="00CD68E7">
              <w:rPr>
                <w:rFonts w:ascii="Arial" w:hAnsi="Arial" w:cs="Arial"/>
                <w:b/>
                <w:szCs w:val="24"/>
              </w:rPr>
              <w:t>DECLARATION</w:t>
            </w:r>
            <w:r w:rsidR="002E3776" w:rsidRPr="00CD68E7">
              <w:rPr>
                <w:rFonts w:ascii="Arial" w:hAnsi="Arial" w:cs="Arial"/>
                <w:b/>
                <w:szCs w:val="24"/>
              </w:rPr>
              <w:t>:</w:t>
            </w:r>
            <w:r w:rsidRPr="00CD68E7">
              <w:rPr>
                <w:rFonts w:ascii="Arial" w:hAnsi="Arial" w:cs="Arial"/>
                <w:b/>
                <w:szCs w:val="24"/>
              </w:rPr>
              <w:t xml:space="preserve">  </w:t>
            </w:r>
            <w:r w:rsidRPr="00CD68E7">
              <w:rPr>
                <w:rFonts w:ascii="Arial" w:hAnsi="Arial" w:cs="Arial"/>
                <w:szCs w:val="24"/>
              </w:rPr>
              <w:t>I declare that the information set forth in this application form is, to the best of my knowledge, true and complete.</w:t>
            </w:r>
            <w:r w:rsidR="00313BCD">
              <w:rPr>
                <w:rFonts w:ascii="Arial" w:hAnsi="Arial" w:cs="Arial"/>
                <w:szCs w:val="24"/>
              </w:rPr>
              <w:t xml:space="preserve"> </w:t>
            </w:r>
          </w:p>
          <w:p w14:paraId="4F794DF4" w14:textId="77777777" w:rsidR="002474CF" w:rsidRDefault="00711308" w:rsidP="00711308">
            <w:pPr>
              <w:rPr>
                <w:rFonts w:ascii="Arial" w:hAnsi="Arial" w:cs="Arial"/>
                <w:szCs w:val="24"/>
              </w:rPr>
            </w:pPr>
            <w:r w:rsidRPr="00CD68E7">
              <w:rPr>
                <w:rFonts w:ascii="Arial" w:hAnsi="Arial" w:cs="Arial"/>
                <w:szCs w:val="24"/>
              </w:rPr>
              <w:t xml:space="preserve">                                      </w:t>
            </w:r>
          </w:p>
          <w:p w14:paraId="53872196" w14:textId="77777777" w:rsidR="00711308" w:rsidRPr="00CD68E7" w:rsidRDefault="002474CF" w:rsidP="00711308">
            <w:pPr>
              <w:rPr>
                <w:rFonts w:ascii="Arial" w:hAnsi="Arial" w:cs="Arial"/>
                <w:szCs w:val="24"/>
              </w:rPr>
            </w:pPr>
            <w:r>
              <w:rPr>
                <w:rFonts w:ascii="Arial" w:hAnsi="Arial" w:cs="Arial"/>
                <w:szCs w:val="24"/>
              </w:rPr>
              <w:t xml:space="preserve">                                        </w:t>
            </w:r>
            <w:r w:rsidR="00711308" w:rsidRPr="002474CF">
              <w:rPr>
                <w:rFonts w:ascii="Arial" w:hAnsi="Arial" w:cs="Arial"/>
                <w:b/>
                <w:szCs w:val="24"/>
              </w:rPr>
              <w:t>Signature:</w:t>
            </w:r>
            <w:r w:rsidR="00711308" w:rsidRPr="00CD68E7">
              <w:rPr>
                <w:rFonts w:ascii="Arial" w:hAnsi="Arial" w:cs="Arial"/>
                <w:szCs w:val="24"/>
              </w:rPr>
              <w:t xml:space="preserve">   _____________________________________________</w:t>
            </w:r>
          </w:p>
          <w:p w14:paraId="7673E5AE" w14:textId="77777777" w:rsidR="002474CF" w:rsidRDefault="002474CF" w:rsidP="00711308">
            <w:pPr>
              <w:rPr>
                <w:rFonts w:ascii="Arial" w:hAnsi="Arial" w:cs="Arial"/>
                <w:szCs w:val="24"/>
              </w:rPr>
            </w:pPr>
          </w:p>
          <w:p w14:paraId="06A4FD7E" w14:textId="77777777" w:rsidR="00711308" w:rsidRPr="00CD68E7" w:rsidRDefault="00711308" w:rsidP="00711308">
            <w:pPr>
              <w:rPr>
                <w:rFonts w:ascii="Arial" w:hAnsi="Arial" w:cs="Arial"/>
                <w:szCs w:val="24"/>
              </w:rPr>
            </w:pPr>
            <w:r w:rsidRPr="00CD68E7">
              <w:rPr>
                <w:rFonts w:ascii="Arial" w:hAnsi="Arial" w:cs="Arial"/>
                <w:szCs w:val="24"/>
              </w:rPr>
              <w:t xml:space="preserve">                              </w:t>
            </w:r>
            <w:r w:rsidR="00B76170">
              <w:rPr>
                <w:rFonts w:ascii="Arial" w:hAnsi="Arial" w:cs="Arial"/>
                <w:szCs w:val="24"/>
              </w:rPr>
              <w:t xml:space="preserve">          </w:t>
            </w:r>
            <w:r w:rsidR="00B76170" w:rsidRPr="002474CF">
              <w:rPr>
                <w:rFonts w:ascii="Arial" w:hAnsi="Arial" w:cs="Arial"/>
                <w:b/>
                <w:szCs w:val="24"/>
              </w:rPr>
              <w:t xml:space="preserve">Date: </w:t>
            </w:r>
            <w:r w:rsidR="00B76170">
              <w:rPr>
                <w:rFonts w:ascii="Arial" w:hAnsi="Arial" w:cs="Arial"/>
                <w:szCs w:val="24"/>
              </w:rPr>
              <w:t xml:space="preserve">         </w:t>
            </w:r>
            <w:r w:rsidR="00182D47">
              <w:rPr>
                <w:rFonts w:ascii="Arial" w:hAnsi="Arial" w:cs="Arial"/>
                <w:szCs w:val="24"/>
              </w:rPr>
              <w:t xml:space="preserve"> </w:t>
            </w:r>
            <w:r w:rsidRPr="00CD68E7">
              <w:rPr>
                <w:rFonts w:ascii="Arial" w:hAnsi="Arial" w:cs="Arial"/>
                <w:szCs w:val="24"/>
              </w:rPr>
              <w:t>_________________________</w:t>
            </w:r>
            <w:r w:rsidR="00765E3D">
              <w:rPr>
                <w:rFonts w:ascii="Arial" w:hAnsi="Arial" w:cs="Arial"/>
                <w:szCs w:val="24"/>
              </w:rPr>
              <w:t>__</w:t>
            </w:r>
            <w:r w:rsidRPr="00CD68E7">
              <w:rPr>
                <w:rFonts w:ascii="Arial" w:hAnsi="Arial" w:cs="Arial"/>
                <w:szCs w:val="24"/>
              </w:rPr>
              <w:t>__________________</w:t>
            </w:r>
          </w:p>
          <w:p w14:paraId="041D98D7" w14:textId="77777777" w:rsidR="0053082C" w:rsidRPr="00CD68E7" w:rsidRDefault="0053082C" w:rsidP="00711308">
            <w:pPr>
              <w:rPr>
                <w:rFonts w:ascii="Arial" w:hAnsi="Arial" w:cs="Arial"/>
                <w:szCs w:val="24"/>
              </w:rPr>
            </w:pPr>
          </w:p>
        </w:tc>
      </w:tr>
      <w:tr w:rsidR="00711308" w:rsidRPr="00CD68E7" w14:paraId="1EF28B70" w14:textId="77777777" w:rsidTr="73F2EF41">
        <w:tc>
          <w:tcPr>
            <w:tcW w:w="10740" w:type="dxa"/>
          </w:tcPr>
          <w:p w14:paraId="637BFAE4" w14:textId="77777777" w:rsidR="00711308" w:rsidRPr="00CD68E7" w:rsidRDefault="00711308" w:rsidP="002474CF">
            <w:pPr>
              <w:jc w:val="center"/>
              <w:rPr>
                <w:rFonts w:ascii="Arial" w:hAnsi="Arial" w:cs="Arial"/>
                <w:b/>
                <w:szCs w:val="24"/>
              </w:rPr>
            </w:pPr>
            <w:r w:rsidRPr="00CD68E7">
              <w:rPr>
                <w:rFonts w:ascii="Arial" w:hAnsi="Arial" w:cs="Arial"/>
                <w:b/>
                <w:szCs w:val="24"/>
              </w:rPr>
              <w:t>PLEASE RETURN TO:</w:t>
            </w:r>
          </w:p>
          <w:p w14:paraId="6BE47D76" w14:textId="77777777" w:rsidR="002E3776" w:rsidRPr="00CD68E7" w:rsidRDefault="00A67ADA" w:rsidP="00711308">
            <w:pPr>
              <w:jc w:val="center"/>
              <w:rPr>
                <w:rFonts w:ascii="Arial" w:hAnsi="Arial" w:cs="Arial"/>
                <w:b/>
                <w:szCs w:val="24"/>
              </w:rPr>
            </w:pPr>
            <w:hyperlink r:id="rId22" w:history="1">
              <w:r w:rsidR="002E3776" w:rsidRPr="00275111">
                <w:rPr>
                  <w:rStyle w:val="Hyperlink"/>
                  <w:rFonts w:ascii="Arial" w:hAnsi="Arial" w:cs="Arial"/>
                  <w:b/>
                  <w:szCs w:val="24"/>
                </w:rPr>
                <w:t>monitoringofficer@nicva.org</w:t>
              </w:r>
            </w:hyperlink>
            <w:r w:rsidR="002E3776" w:rsidRPr="00CD68E7">
              <w:rPr>
                <w:rFonts w:ascii="Arial" w:hAnsi="Arial" w:cs="Arial"/>
                <w:b/>
                <w:szCs w:val="24"/>
              </w:rPr>
              <w:t xml:space="preserve"> or post to</w:t>
            </w:r>
          </w:p>
          <w:p w14:paraId="4D6DAC90" w14:textId="77777777" w:rsidR="00A2005B" w:rsidRDefault="00711308" w:rsidP="002474CF">
            <w:pPr>
              <w:jc w:val="center"/>
              <w:rPr>
                <w:rFonts w:ascii="Arial" w:hAnsi="Arial" w:cs="Arial"/>
                <w:b/>
                <w:szCs w:val="24"/>
              </w:rPr>
            </w:pPr>
            <w:r w:rsidRPr="00CD68E7">
              <w:rPr>
                <w:rFonts w:ascii="Arial" w:hAnsi="Arial" w:cs="Arial"/>
                <w:b/>
                <w:szCs w:val="24"/>
              </w:rPr>
              <w:t>THE MONITORING OFFICER</w:t>
            </w:r>
          </w:p>
          <w:p w14:paraId="432E9845" w14:textId="77777777" w:rsidR="00711308" w:rsidRPr="00CD68E7" w:rsidRDefault="002474CF" w:rsidP="002474CF">
            <w:pPr>
              <w:jc w:val="center"/>
              <w:rPr>
                <w:rFonts w:ascii="Arial" w:hAnsi="Arial" w:cs="Arial"/>
                <w:b/>
                <w:szCs w:val="24"/>
              </w:rPr>
            </w:pPr>
            <w:r>
              <w:rPr>
                <w:rFonts w:ascii="Arial" w:hAnsi="Arial" w:cs="Arial"/>
                <w:b/>
                <w:szCs w:val="24"/>
              </w:rPr>
              <w:t xml:space="preserve"> </w:t>
            </w:r>
            <w:r w:rsidR="00711308" w:rsidRPr="00CD68E7">
              <w:rPr>
                <w:rFonts w:ascii="Arial" w:hAnsi="Arial" w:cs="Arial"/>
                <w:b/>
                <w:szCs w:val="24"/>
              </w:rPr>
              <w:t>NICVA</w:t>
            </w:r>
            <w:r>
              <w:rPr>
                <w:rFonts w:ascii="Arial" w:hAnsi="Arial" w:cs="Arial"/>
                <w:b/>
                <w:szCs w:val="24"/>
              </w:rPr>
              <w:t xml:space="preserve"> </w:t>
            </w:r>
            <w:r w:rsidR="00711308" w:rsidRPr="00CD68E7">
              <w:rPr>
                <w:rFonts w:ascii="Arial" w:hAnsi="Arial" w:cs="Arial"/>
                <w:b/>
                <w:szCs w:val="24"/>
              </w:rPr>
              <w:t>61 DUNCAIRN GARDENS</w:t>
            </w:r>
          </w:p>
          <w:p w14:paraId="00C6709E" w14:textId="77777777" w:rsidR="00711308" w:rsidRPr="00CD68E7" w:rsidRDefault="00711308" w:rsidP="00711308">
            <w:pPr>
              <w:jc w:val="center"/>
              <w:rPr>
                <w:rFonts w:ascii="Arial" w:hAnsi="Arial" w:cs="Arial"/>
                <w:szCs w:val="24"/>
              </w:rPr>
            </w:pPr>
            <w:proofErr w:type="gramStart"/>
            <w:r w:rsidRPr="00CD68E7">
              <w:rPr>
                <w:rFonts w:ascii="Arial" w:hAnsi="Arial" w:cs="Arial"/>
                <w:b/>
                <w:szCs w:val="24"/>
              </w:rPr>
              <w:t>BELFAST  BT</w:t>
            </w:r>
            <w:proofErr w:type="gramEnd"/>
            <w:r w:rsidRPr="00CD68E7">
              <w:rPr>
                <w:rFonts w:ascii="Arial" w:hAnsi="Arial" w:cs="Arial"/>
                <w:b/>
                <w:szCs w:val="24"/>
              </w:rPr>
              <w:t>15 2GB</w:t>
            </w:r>
          </w:p>
        </w:tc>
      </w:tr>
    </w:tbl>
    <w:p w14:paraId="5AB7C0C5" w14:textId="77777777" w:rsidR="00AE6EBC" w:rsidRDefault="00AE6EBC" w:rsidP="00AE6EBC">
      <w:pPr>
        <w:rPr>
          <w:szCs w:val="24"/>
        </w:rPr>
      </w:pPr>
    </w:p>
    <w:p w14:paraId="55B33694" w14:textId="77777777" w:rsidR="007B244F" w:rsidRDefault="007B244F" w:rsidP="002474CF">
      <w:pPr>
        <w:ind w:left="720"/>
        <w:jc w:val="center"/>
        <w:rPr>
          <w:rFonts w:ascii="Arial" w:hAnsi="Arial" w:cs="Arial"/>
          <w:b/>
          <w:sz w:val="28"/>
          <w:szCs w:val="28"/>
        </w:rPr>
      </w:pPr>
      <w:r>
        <w:rPr>
          <w:rFonts w:ascii="Arial" w:hAnsi="Arial" w:cs="Arial"/>
          <w:b/>
          <w:sz w:val="28"/>
          <w:szCs w:val="28"/>
        </w:rPr>
        <w:br w:type="page"/>
      </w:r>
    </w:p>
    <w:p w14:paraId="620F9EC9" w14:textId="77777777" w:rsidR="00AE6EBC" w:rsidRPr="002F04F9" w:rsidRDefault="00AE6EBC" w:rsidP="002474CF">
      <w:pPr>
        <w:ind w:left="720"/>
        <w:jc w:val="center"/>
        <w:rPr>
          <w:rFonts w:ascii="Arial" w:hAnsi="Arial" w:cs="Arial"/>
          <w:b/>
          <w:sz w:val="28"/>
          <w:szCs w:val="28"/>
        </w:rPr>
      </w:pPr>
      <w:r w:rsidRPr="002F04F9">
        <w:rPr>
          <w:rFonts w:ascii="Arial" w:hAnsi="Arial" w:cs="Arial"/>
          <w:b/>
          <w:sz w:val="28"/>
          <w:szCs w:val="28"/>
        </w:rPr>
        <w:lastRenderedPageBreak/>
        <w:t>NICVA’S EQUAL OPPORTUNITIES MONITORING FORM</w:t>
      </w:r>
    </w:p>
    <w:p w14:paraId="1D02C8F5" w14:textId="77777777" w:rsidR="00AE6EBC" w:rsidRDefault="00AE6EBC" w:rsidP="00AE6EBC">
      <w:pPr>
        <w:jc w:val="center"/>
        <w:rPr>
          <w:rFonts w:ascii="Arial" w:hAnsi="Arial" w:cs="Arial"/>
          <w:b/>
          <w:sz w:val="28"/>
          <w:szCs w:val="28"/>
        </w:rPr>
      </w:pPr>
      <w:r w:rsidRPr="002F04F9">
        <w:rPr>
          <w:rFonts w:ascii="Arial" w:hAnsi="Arial" w:cs="Arial"/>
          <w:b/>
          <w:sz w:val="28"/>
          <w:szCs w:val="28"/>
        </w:rPr>
        <w:t>IN STRICTEST CONFIDENCE</w:t>
      </w:r>
    </w:p>
    <w:p w14:paraId="4455F193" w14:textId="77777777" w:rsidR="00AE6EBC" w:rsidRPr="00CD68E7" w:rsidRDefault="00AE6EBC" w:rsidP="00AE6EBC">
      <w:pPr>
        <w:jc w:val="center"/>
        <w:rPr>
          <w:rFonts w:ascii="Arial" w:hAnsi="Arial" w:cs="Arial"/>
          <w:b/>
          <w:szCs w:val="24"/>
        </w:rPr>
      </w:pPr>
    </w:p>
    <w:p w14:paraId="3CFEB083" w14:textId="77777777" w:rsidR="00AE6EBC" w:rsidRPr="00CD68E7" w:rsidRDefault="00AE6EBC" w:rsidP="00AE6EBC">
      <w:pPr>
        <w:rPr>
          <w:rFonts w:ascii="Arial" w:hAnsi="Arial" w:cs="Arial"/>
          <w:szCs w:val="24"/>
        </w:rPr>
      </w:pPr>
      <w:r w:rsidRPr="00CD68E7">
        <w:rPr>
          <w:rFonts w:ascii="Arial" w:hAnsi="Arial" w:cs="Arial"/>
          <w:szCs w:val="24"/>
        </w:rPr>
        <w:t xml:space="preserve">Ref </w:t>
      </w:r>
      <w:proofErr w:type="gramStart"/>
      <w:r w:rsidRPr="00CD68E7">
        <w:rPr>
          <w:rFonts w:ascii="Arial" w:hAnsi="Arial" w:cs="Arial"/>
          <w:szCs w:val="24"/>
        </w:rPr>
        <w:t>no:_</w:t>
      </w:r>
      <w:proofErr w:type="gramEnd"/>
      <w:r w:rsidRPr="00CD68E7">
        <w:rPr>
          <w:rFonts w:ascii="Arial" w:hAnsi="Arial" w:cs="Arial"/>
          <w:szCs w:val="24"/>
        </w:rPr>
        <w:t>___________</w:t>
      </w:r>
      <w:r w:rsidR="00313BCD">
        <w:rPr>
          <w:rFonts w:ascii="Arial" w:hAnsi="Arial" w:cs="Arial"/>
          <w:szCs w:val="24"/>
        </w:rPr>
        <w:t xml:space="preserve"> </w:t>
      </w:r>
    </w:p>
    <w:p w14:paraId="1C2776EB" w14:textId="77777777" w:rsidR="00AE6EBC" w:rsidRPr="00CD68E7" w:rsidRDefault="00AE6EBC" w:rsidP="00AE6EBC">
      <w:pPr>
        <w:rPr>
          <w:rFonts w:ascii="Arial" w:hAnsi="Arial" w:cs="Arial"/>
          <w:szCs w:val="24"/>
        </w:rPr>
      </w:pPr>
    </w:p>
    <w:p w14:paraId="104D1C09" w14:textId="77777777" w:rsidR="00AE6EBC" w:rsidRPr="00CD68E7" w:rsidRDefault="00AE6EBC" w:rsidP="00AE6EBC">
      <w:pPr>
        <w:rPr>
          <w:rFonts w:ascii="Arial" w:hAnsi="Arial" w:cs="Arial"/>
          <w:szCs w:val="24"/>
        </w:rPr>
      </w:pPr>
      <w:r w:rsidRPr="00CD68E7">
        <w:rPr>
          <w:rFonts w:ascii="Arial" w:hAnsi="Arial" w:cs="Arial"/>
          <w:szCs w:val="24"/>
        </w:rPr>
        <w:t>1</w:t>
      </w:r>
      <w:r w:rsidRPr="00CD68E7">
        <w:rPr>
          <w:rFonts w:ascii="Arial" w:hAnsi="Arial" w:cs="Arial"/>
          <w:szCs w:val="24"/>
        </w:rPr>
        <w:tab/>
      </w:r>
      <w:r w:rsidR="00E52460">
        <w:rPr>
          <w:rFonts w:ascii="Arial" w:hAnsi="Arial" w:cs="Arial"/>
          <w:szCs w:val="24"/>
          <w:u w:val="single"/>
        </w:rPr>
        <w:t>Community Background</w:t>
      </w:r>
    </w:p>
    <w:p w14:paraId="15342E60" w14:textId="77777777" w:rsidR="00AE6EBC" w:rsidRPr="00CD68E7" w:rsidRDefault="00AE6EBC" w:rsidP="00AE6EBC">
      <w:pPr>
        <w:rPr>
          <w:rFonts w:ascii="Arial" w:hAnsi="Arial" w:cs="Arial"/>
          <w:szCs w:val="24"/>
        </w:rPr>
      </w:pPr>
    </w:p>
    <w:p w14:paraId="0A27B83A" w14:textId="77777777" w:rsidR="00AE6EBC" w:rsidRPr="00CD68E7" w:rsidRDefault="00AE6EBC" w:rsidP="00AE6EBC">
      <w:pPr>
        <w:rPr>
          <w:rFonts w:ascii="Arial" w:hAnsi="Arial" w:cs="Arial"/>
          <w:szCs w:val="24"/>
        </w:rPr>
      </w:pPr>
      <w:r w:rsidRPr="00CD68E7">
        <w:rPr>
          <w:rFonts w:ascii="Arial" w:hAnsi="Arial" w:cs="Arial"/>
          <w:szCs w:val="24"/>
        </w:rPr>
        <w:tab/>
        <w:t>I am a member of the Protestant Community</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Symbol" w:eastAsia="Symbol" w:hAnsi="Symbol" w:cs="Symbol"/>
          <w:szCs w:val="24"/>
        </w:rPr>
        <w:t>□</w:t>
      </w:r>
    </w:p>
    <w:p w14:paraId="5EB89DE8" w14:textId="77777777" w:rsidR="00AE6EBC" w:rsidRPr="00CD68E7" w:rsidRDefault="00AE6EBC" w:rsidP="00AE6EBC">
      <w:pPr>
        <w:rPr>
          <w:rFonts w:ascii="Arial" w:hAnsi="Arial" w:cs="Arial"/>
          <w:szCs w:val="24"/>
        </w:rPr>
      </w:pPr>
    </w:p>
    <w:p w14:paraId="27F52A51" w14:textId="77777777" w:rsidR="00AE6EBC" w:rsidRPr="00CD68E7" w:rsidRDefault="00AE6EBC" w:rsidP="00AE6EBC">
      <w:pPr>
        <w:rPr>
          <w:rFonts w:ascii="Arial" w:hAnsi="Arial" w:cs="Arial"/>
          <w:szCs w:val="24"/>
        </w:rPr>
      </w:pPr>
      <w:r w:rsidRPr="00CD68E7">
        <w:rPr>
          <w:rFonts w:ascii="Arial" w:hAnsi="Arial" w:cs="Arial"/>
          <w:szCs w:val="24"/>
        </w:rPr>
        <w:tab/>
        <w:t>I am a member of the Catholic Community</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Symbol" w:eastAsia="Symbol" w:hAnsi="Symbol" w:cs="Symbol"/>
          <w:szCs w:val="24"/>
        </w:rPr>
        <w:t>□</w:t>
      </w:r>
    </w:p>
    <w:p w14:paraId="7D62D461" w14:textId="77777777" w:rsidR="00AE6EBC" w:rsidRPr="00CD68E7" w:rsidRDefault="00AE6EBC" w:rsidP="00AE6EBC">
      <w:pPr>
        <w:rPr>
          <w:rFonts w:ascii="Arial" w:hAnsi="Arial" w:cs="Arial"/>
          <w:szCs w:val="24"/>
        </w:rPr>
      </w:pPr>
    </w:p>
    <w:p w14:paraId="3DD43876" w14:textId="77777777" w:rsidR="00AE6EBC" w:rsidRPr="00CD68E7" w:rsidRDefault="00AE6EBC" w:rsidP="00AE6EBC">
      <w:pPr>
        <w:ind w:right="-1759"/>
        <w:rPr>
          <w:rFonts w:ascii="Arial" w:hAnsi="Arial" w:cs="Arial"/>
          <w:szCs w:val="24"/>
        </w:rPr>
      </w:pPr>
      <w:r w:rsidRPr="00CD68E7">
        <w:rPr>
          <w:rFonts w:ascii="Arial" w:hAnsi="Arial" w:cs="Arial"/>
          <w:szCs w:val="24"/>
        </w:rPr>
        <w:tab/>
        <w:t xml:space="preserve">I am a member of neither the Protestant </w:t>
      </w:r>
      <w:proofErr w:type="gramStart"/>
      <w:r w:rsidRPr="00CD68E7">
        <w:rPr>
          <w:rFonts w:ascii="Arial" w:hAnsi="Arial" w:cs="Arial"/>
          <w:szCs w:val="24"/>
        </w:rPr>
        <w:t>or</w:t>
      </w:r>
      <w:proofErr w:type="gramEnd"/>
      <w:r w:rsidRPr="00CD68E7">
        <w:rPr>
          <w:rFonts w:ascii="Arial" w:hAnsi="Arial" w:cs="Arial"/>
          <w:szCs w:val="24"/>
        </w:rPr>
        <w:t xml:space="preserve"> the Catholic Community</w:t>
      </w:r>
      <w:r w:rsidRPr="00CD68E7">
        <w:rPr>
          <w:rFonts w:ascii="Arial" w:hAnsi="Arial" w:cs="Arial"/>
          <w:szCs w:val="24"/>
        </w:rPr>
        <w:tab/>
      </w:r>
      <w:r w:rsidRPr="00CD68E7">
        <w:rPr>
          <w:rFonts w:ascii="Symbol" w:eastAsia="Symbol" w:hAnsi="Symbol" w:cs="Symbol"/>
          <w:szCs w:val="24"/>
        </w:rPr>
        <w:t>□</w:t>
      </w:r>
    </w:p>
    <w:p w14:paraId="078B034E" w14:textId="77777777" w:rsidR="00AE6EBC" w:rsidRPr="00CD68E7" w:rsidRDefault="00AE6EBC" w:rsidP="00AE6EBC">
      <w:pPr>
        <w:rPr>
          <w:rFonts w:ascii="Arial" w:hAnsi="Arial" w:cs="Arial"/>
          <w:szCs w:val="24"/>
        </w:rPr>
      </w:pPr>
    </w:p>
    <w:p w14:paraId="6F2B8227" w14:textId="77777777" w:rsidR="00AE6EBC" w:rsidRPr="00CD68E7" w:rsidRDefault="00AE6EBC" w:rsidP="00AE6EBC">
      <w:pPr>
        <w:rPr>
          <w:rFonts w:ascii="Arial" w:hAnsi="Arial" w:cs="Arial"/>
          <w:szCs w:val="24"/>
        </w:rPr>
      </w:pPr>
      <w:r w:rsidRPr="00CD68E7">
        <w:rPr>
          <w:rFonts w:ascii="Arial" w:hAnsi="Arial" w:cs="Arial"/>
          <w:szCs w:val="24"/>
        </w:rPr>
        <w:tab/>
        <w:t>Please specify__________________________________</w:t>
      </w:r>
    </w:p>
    <w:p w14:paraId="492506DD" w14:textId="77777777" w:rsidR="00AE6EBC" w:rsidRPr="00CD68E7" w:rsidRDefault="00AE6EBC" w:rsidP="00AE6EBC">
      <w:pPr>
        <w:rPr>
          <w:rFonts w:ascii="Arial" w:hAnsi="Arial" w:cs="Arial"/>
          <w:szCs w:val="24"/>
        </w:rPr>
      </w:pPr>
    </w:p>
    <w:p w14:paraId="31CD0C16" w14:textId="77777777" w:rsidR="00AE6EBC" w:rsidRDefault="00AE6EBC" w:rsidP="00AE6EBC">
      <w:pPr>
        <w:rPr>
          <w:rFonts w:ascii="Arial" w:hAnsi="Arial" w:cs="Arial"/>
          <w:szCs w:val="24"/>
        </w:rPr>
      </w:pPr>
    </w:p>
    <w:p w14:paraId="29F0A13A" w14:textId="77777777" w:rsidR="00AE6EBC" w:rsidRPr="00CD68E7" w:rsidRDefault="00AE6EBC" w:rsidP="00AE6EBC">
      <w:pPr>
        <w:rPr>
          <w:rFonts w:ascii="Arial" w:hAnsi="Arial" w:cs="Arial"/>
          <w:szCs w:val="24"/>
          <w:u w:val="single"/>
        </w:rPr>
      </w:pPr>
      <w:r w:rsidRPr="00CD68E7">
        <w:rPr>
          <w:rFonts w:ascii="Arial" w:hAnsi="Arial" w:cs="Arial"/>
          <w:szCs w:val="24"/>
        </w:rPr>
        <w:t>2</w:t>
      </w:r>
      <w:r w:rsidRPr="00CD68E7">
        <w:rPr>
          <w:rFonts w:ascii="Arial" w:hAnsi="Arial" w:cs="Arial"/>
          <w:szCs w:val="24"/>
        </w:rPr>
        <w:tab/>
      </w:r>
      <w:r w:rsidRPr="00CD68E7">
        <w:rPr>
          <w:rFonts w:ascii="Arial" w:hAnsi="Arial" w:cs="Arial"/>
          <w:szCs w:val="24"/>
          <w:u w:val="single"/>
        </w:rPr>
        <w:t>Gender</w:t>
      </w:r>
    </w:p>
    <w:p w14:paraId="7FD8715F" w14:textId="77777777" w:rsidR="00AE6EBC" w:rsidRPr="00CD68E7" w:rsidRDefault="00AE6EBC" w:rsidP="00AE6EBC">
      <w:pPr>
        <w:rPr>
          <w:rFonts w:ascii="Arial" w:hAnsi="Arial" w:cs="Arial"/>
          <w:szCs w:val="24"/>
          <w:u w:val="single"/>
        </w:rPr>
      </w:pPr>
    </w:p>
    <w:p w14:paraId="478FB392" w14:textId="77777777" w:rsidR="00AE6EBC" w:rsidRPr="00CD68E7" w:rsidRDefault="00AE6EBC" w:rsidP="00AE6EBC">
      <w:pPr>
        <w:rPr>
          <w:rFonts w:ascii="Arial" w:hAnsi="Arial" w:cs="Arial"/>
          <w:szCs w:val="24"/>
        </w:rPr>
      </w:pPr>
      <w:r w:rsidRPr="00CD68E7">
        <w:rPr>
          <w:rFonts w:ascii="Arial" w:hAnsi="Arial" w:cs="Arial"/>
          <w:szCs w:val="24"/>
        </w:rPr>
        <w:tab/>
        <w:t>I am   FEMALE</w:t>
      </w:r>
      <w:r w:rsidRPr="00CD68E7">
        <w:rPr>
          <w:rFonts w:ascii="Arial" w:hAnsi="Arial" w:cs="Arial"/>
          <w:szCs w:val="24"/>
        </w:rPr>
        <w:tab/>
      </w:r>
      <w:r w:rsidRPr="00CD68E7">
        <w:rPr>
          <w:rFonts w:ascii="Symbol" w:eastAsia="Symbol" w:hAnsi="Symbol" w:cs="Symbol"/>
          <w:szCs w:val="24"/>
        </w:rPr>
        <w:t>□</w:t>
      </w:r>
      <w:r w:rsidRPr="00CD68E7">
        <w:rPr>
          <w:rFonts w:ascii="Arial" w:hAnsi="Arial" w:cs="Arial"/>
          <w:szCs w:val="24"/>
        </w:rPr>
        <w:tab/>
        <w:t>MALE</w:t>
      </w:r>
      <w:r w:rsidRPr="00CD68E7">
        <w:rPr>
          <w:rFonts w:ascii="Arial" w:hAnsi="Arial" w:cs="Arial"/>
          <w:szCs w:val="24"/>
        </w:rPr>
        <w:tab/>
      </w:r>
      <w:r w:rsidRPr="00CD68E7">
        <w:rPr>
          <w:rFonts w:ascii="Arial" w:hAnsi="Arial" w:cs="Arial"/>
          <w:szCs w:val="24"/>
        </w:rPr>
        <w:tab/>
      </w:r>
      <w:r w:rsidRPr="00CD68E7">
        <w:rPr>
          <w:rFonts w:ascii="Symbol" w:eastAsia="Symbol" w:hAnsi="Symbol" w:cs="Symbol"/>
          <w:szCs w:val="24"/>
        </w:rPr>
        <w:t>□</w:t>
      </w:r>
    </w:p>
    <w:p w14:paraId="6BDFDFC2" w14:textId="77777777" w:rsidR="00AE6EBC" w:rsidRPr="00CD68E7" w:rsidRDefault="00AE6EBC" w:rsidP="00AE6EBC">
      <w:pPr>
        <w:rPr>
          <w:rFonts w:ascii="Arial" w:hAnsi="Arial" w:cs="Arial"/>
          <w:szCs w:val="24"/>
        </w:rPr>
      </w:pPr>
    </w:p>
    <w:p w14:paraId="41F9AE5E" w14:textId="77777777" w:rsidR="00AE6EBC" w:rsidRDefault="00AE6EBC" w:rsidP="00AE6EBC">
      <w:pPr>
        <w:rPr>
          <w:rFonts w:ascii="Arial" w:hAnsi="Arial" w:cs="Arial"/>
          <w:szCs w:val="24"/>
        </w:rPr>
      </w:pPr>
    </w:p>
    <w:p w14:paraId="7AE8A982" w14:textId="77777777" w:rsidR="000939CE" w:rsidRPr="00CD68E7" w:rsidRDefault="00AE6EBC" w:rsidP="000939CE">
      <w:pPr>
        <w:rPr>
          <w:rFonts w:ascii="Arial" w:hAnsi="Arial" w:cs="Arial"/>
          <w:szCs w:val="24"/>
          <w:u w:val="single"/>
        </w:rPr>
      </w:pPr>
      <w:r w:rsidRPr="00CD68E7">
        <w:rPr>
          <w:rFonts w:ascii="Arial" w:hAnsi="Arial" w:cs="Arial"/>
          <w:szCs w:val="24"/>
        </w:rPr>
        <w:t>3</w:t>
      </w:r>
      <w:r w:rsidRPr="00CD68E7">
        <w:rPr>
          <w:rFonts w:ascii="Arial" w:hAnsi="Arial" w:cs="Arial"/>
          <w:szCs w:val="24"/>
        </w:rPr>
        <w:tab/>
      </w:r>
      <w:r w:rsidR="000939CE" w:rsidRPr="00CD68E7">
        <w:rPr>
          <w:rFonts w:ascii="Arial" w:hAnsi="Arial" w:cs="Arial"/>
          <w:szCs w:val="24"/>
          <w:u w:val="single"/>
        </w:rPr>
        <w:t>Marital Status</w:t>
      </w:r>
      <w:r w:rsidR="000939CE">
        <w:rPr>
          <w:rFonts w:ascii="Arial" w:hAnsi="Arial" w:cs="Arial"/>
          <w:szCs w:val="24"/>
          <w:u w:val="single"/>
        </w:rPr>
        <w:t xml:space="preserve"> / Civil Partnership Status</w:t>
      </w:r>
    </w:p>
    <w:p w14:paraId="00F03A6D" w14:textId="77777777" w:rsidR="000939CE" w:rsidRDefault="000939CE" w:rsidP="000939CE">
      <w:pPr>
        <w:rPr>
          <w:rFonts w:ascii="Arial" w:hAnsi="Arial"/>
          <w:b/>
          <w:noProof/>
          <w:color w:val="800000"/>
        </w:rPr>
      </w:pPr>
    </w:p>
    <w:p w14:paraId="0D7BCA02" w14:textId="77777777" w:rsidR="000939CE" w:rsidRPr="00DA2F3A" w:rsidRDefault="000939CE" w:rsidP="000939CE">
      <w:pPr>
        <w:rPr>
          <w:rFonts w:ascii="Arial" w:hAnsi="Arial"/>
          <w:noProof/>
        </w:rPr>
      </w:pPr>
      <w:r>
        <w:rPr>
          <w:rFonts w:ascii="Arial" w:hAnsi="Arial"/>
          <w:b/>
          <w:noProof/>
          <w:color w:val="800000"/>
        </w:rPr>
        <w:tab/>
      </w:r>
      <w:r>
        <w:rPr>
          <w:rFonts w:ascii="Arial" w:hAnsi="Arial"/>
          <w:noProof/>
        </w:rPr>
        <w:t>Are you married or in a civil partnership?</w:t>
      </w:r>
    </w:p>
    <w:p w14:paraId="6930E822" w14:textId="77777777" w:rsidR="000939CE" w:rsidRDefault="000939CE" w:rsidP="000939CE">
      <w:pPr>
        <w:rPr>
          <w:rFonts w:ascii="Arial" w:hAnsi="Arial" w:cs="Arial"/>
          <w:szCs w:val="24"/>
        </w:rPr>
      </w:pPr>
      <w:r>
        <w:rPr>
          <w:rFonts w:ascii="Arial" w:hAnsi="Arial" w:cs="Arial"/>
          <w:szCs w:val="24"/>
        </w:rPr>
        <w:tab/>
      </w:r>
    </w:p>
    <w:p w14:paraId="675A60A6" w14:textId="77777777" w:rsidR="00AE6EBC" w:rsidRPr="00CD68E7" w:rsidRDefault="000939CE" w:rsidP="000939CE">
      <w:pPr>
        <w:rPr>
          <w:rFonts w:ascii="Arial" w:hAnsi="Arial" w:cs="Arial"/>
          <w:szCs w:val="24"/>
        </w:rPr>
      </w:pPr>
      <w:r>
        <w:rPr>
          <w:rFonts w:ascii="Arial" w:hAnsi="Arial" w:cs="Arial"/>
          <w:szCs w:val="24"/>
        </w:rPr>
        <w:tab/>
      </w:r>
      <w:r w:rsidRPr="00CD68E7">
        <w:rPr>
          <w:rFonts w:ascii="Arial" w:hAnsi="Arial" w:cs="Arial"/>
          <w:szCs w:val="24"/>
        </w:rPr>
        <w:t>YES</w:t>
      </w:r>
      <w:r w:rsidRPr="00CD68E7">
        <w:rPr>
          <w:rFonts w:ascii="Arial" w:hAnsi="Arial" w:cs="Arial"/>
          <w:szCs w:val="24"/>
        </w:rPr>
        <w:tab/>
      </w:r>
      <w:r w:rsidRPr="00CD68E7">
        <w:rPr>
          <w:rFonts w:ascii="Arial" w:hAnsi="Arial" w:cs="Arial"/>
          <w:szCs w:val="24"/>
        </w:rPr>
        <w:tab/>
      </w:r>
      <w:r w:rsidRPr="00CD68E7">
        <w:rPr>
          <w:rFonts w:ascii="Symbol" w:eastAsia="Symbol" w:hAnsi="Symbol" w:cs="Symbol"/>
          <w:szCs w:val="24"/>
        </w:rPr>
        <w:t>□</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t>NO</w:t>
      </w:r>
      <w:r w:rsidRPr="00CD68E7">
        <w:rPr>
          <w:rFonts w:ascii="Arial" w:hAnsi="Arial" w:cs="Arial"/>
          <w:szCs w:val="24"/>
        </w:rPr>
        <w:tab/>
      </w:r>
      <w:r w:rsidRPr="00CD68E7">
        <w:rPr>
          <w:rFonts w:ascii="Arial" w:hAnsi="Arial" w:cs="Arial"/>
          <w:szCs w:val="24"/>
        </w:rPr>
        <w:tab/>
      </w:r>
      <w:r w:rsidRPr="00CD68E7">
        <w:rPr>
          <w:rFonts w:ascii="Symbol" w:eastAsia="Symbol" w:hAnsi="Symbol" w:cs="Symbol"/>
          <w:szCs w:val="24"/>
        </w:rPr>
        <w:t>□</w:t>
      </w:r>
    </w:p>
    <w:p w14:paraId="20E36DAB" w14:textId="77777777" w:rsidR="00AE6EBC" w:rsidRDefault="00AE6EBC" w:rsidP="00AE6EBC">
      <w:pPr>
        <w:rPr>
          <w:rFonts w:ascii="Arial" w:hAnsi="Arial" w:cs="Arial"/>
          <w:szCs w:val="24"/>
        </w:rPr>
      </w:pPr>
    </w:p>
    <w:p w14:paraId="1EE5D9D4" w14:textId="77777777" w:rsidR="00AE6EBC" w:rsidRPr="00CD68E7" w:rsidRDefault="00AE6EBC" w:rsidP="00AE6EBC">
      <w:pPr>
        <w:rPr>
          <w:rFonts w:ascii="Arial" w:hAnsi="Arial" w:cs="Arial"/>
          <w:szCs w:val="24"/>
        </w:rPr>
      </w:pPr>
      <w:r w:rsidRPr="00CD68E7">
        <w:rPr>
          <w:rFonts w:ascii="Arial" w:hAnsi="Arial" w:cs="Arial"/>
          <w:szCs w:val="24"/>
        </w:rPr>
        <w:t>4</w:t>
      </w:r>
      <w:r w:rsidRPr="00CD68E7">
        <w:rPr>
          <w:rFonts w:ascii="Arial" w:hAnsi="Arial" w:cs="Arial"/>
          <w:szCs w:val="24"/>
        </w:rPr>
        <w:tab/>
      </w:r>
      <w:r w:rsidRPr="00CD68E7">
        <w:rPr>
          <w:rFonts w:ascii="Arial" w:hAnsi="Arial" w:cs="Arial"/>
          <w:szCs w:val="24"/>
          <w:u w:val="single"/>
        </w:rPr>
        <w:t>Disability</w:t>
      </w:r>
    </w:p>
    <w:p w14:paraId="32D85219" w14:textId="77777777" w:rsidR="00AE6EBC" w:rsidRPr="00CD68E7" w:rsidRDefault="00AE6EBC" w:rsidP="00AE6EBC">
      <w:pPr>
        <w:rPr>
          <w:rFonts w:ascii="Arial" w:hAnsi="Arial" w:cs="Arial"/>
          <w:szCs w:val="24"/>
        </w:rPr>
      </w:pPr>
    </w:p>
    <w:p w14:paraId="1B37A303" w14:textId="77777777" w:rsidR="00AE6EBC" w:rsidRPr="00CD68E7" w:rsidRDefault="00AE6EBC" w:rsidP="00AE6EBC">
      <w:pPr>
        <w:jc w:val="both"/>
        <w:rPr>
          <w:rFonts w:ascii="Arial" w:hAnsi="Arial" w:cs="Arial"/>
          <w:szCs w:val="24"/>
        </w:rPr>
      </w:pPr>
      <w:r w:rsidRPr="00CD68E7">
        <w:rPr>
          <w:rFonts w:ascii="Arial" w:hAnsi="Arial" w:cs="Arial"/>
          <w:szCs w:val="24"/>
        </w:rPr>
        <w:t xml:space="preserve">In line with the Disability Discrimination Act 1995, a disability is defined as “a physical or mental impairment which has a substantial and </w:t>
      </w:r>
      <w:proofErr w:type="gramStart"/>
      <w:r w:rsidRPr="00CD68E7">
        <w:rPr>
          <w:rFonts w:ascii="Arial" w:hAnsi="Arial" w:cs="Arial"/>
          <w:szCs w:val="24"/>
        </w:rPr>
        <w:t>long term</w:t>
      </w:r>
      <w:proofErr w:type="gramEnd"/>
      <w:r w:rsidRPr="00CD68E7">
        <w:rPr>
          <w:rFonts w:ascii="Arial" w:hAnsi="Arial" w:cs="Arial"/>
          <w:szCs w:val="24"/>
        </w:rPr>
        <w:t xml:space="preserve"> adverse effect on your ability to carry out normal day to day activities”. Having read this definition do you consider yourself to have a disability?</w:t>
      </w:r>
    </w:p>
    <w:p w14:paraId="0CE19BC3" w14:textId="77777777" w:rsidR="00AE6EBC" w:rsidRPr="00CD68E7" w:rsidRDefault="00AE6EBC" w:rsidP="00AE6EBC">
      <w:pPr>
        <w:rPr>
          <w:rFonts w:ascii="Arial" w:hAnsi="Arial" w:cs="Arial"/>
          <w:szCs w:val="24"/>
        </w:rPr>
      </w:pPr>
    </w:p>
    <w:p w14:paraId="573F9642" w14:textId="77777777" w:rsidR="00AE6EBC" w:rsidRPr="00CD68E7" w:rsidRDefault="00AE6EBC" w:rsidP="00AE6EBC">
      <w:pPr>
        <w:rPr>
          <w:rFonts w:ascii="Arial" w:hAnsi="Arial" w:cs="Arial"/>
          <w:szCs w:val="24"/>
        </w:rPr>
      </w:pPr>
      <w:r w:rsidRPr="00CD68E7">
        <w:rPr>
          <w:rFonts w:ascii="Arial" w:hAnsi="Arial" w:cs="Arial"/>
          <w:szCs w:val="24"/>
        </w:rPr>
        <w:tab/>
        <w:t>YES</w:t>
      </w:r>
      <w:r w:rsidRPr="00CD68E7">
        <w:rPr>
          <w:rFonts w:ascii="Arial" w:hAnsi="Arial" w:cs="Arial"/>
          <w:szCs w:val="24"/>
        </w:rPr>
        <w:tab/>
      </w:r>
      <w:r w:rsidRPr="00CD68E7">
        <w:rPr>
          <w:rFonts w:ascii="Arial" w:hAnsi="Arial" w:cs="Arial"/>
          <w:szCs w:val="24"/>
        </w:rPr>
        <w:tab/>
      </w:r>
      <w:r w:rsidRPr="00CD68E7">
        <w:rPr>
          <w:rFonts w:ascii="Symbol" w:eastAsia="Symbol" w:hAnsi="Symbol" w:cs="Symbol"/>
          <w:szCs w:val="24"/>
        </w:rPr>
        <w:t>□</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t>NO</w:t>
      </w:r>
      <w:r w:rsidRPr="00CD68E7">
        <w:rPr>
          <w:rFonts w:ascii="Arial" w:hAnsi="Arial" w:cs="Arial"/>
          <w:szCs w:val="24"/>
        </w:rPr>
        <w:tab/>
      </w:r>
      <w:r w:rsidRPr="00CD68E7">
        <w:rPr>
          <w:rFonts w:ascii="Arial" w:hAnsi="Arial" w:cs="Arial"/>
          <w:szCs w:val="24"/>
        </w:rPr>
        <w:tab/>
      </w:r>
      <w:r w:rsidRPr="00CD68E7">
        <w:rPr>
          <w:rFonts w:ascii="Symbol" w:eastAsia="Symbol" w:hAnsi="Symbol" w:cs="Symbol"/>
          <w:szCs w:val="24"/>
        </w:rPr>
        <w:t>□</w:t>
      </w:r>
      <w:r w:rsidRPr="00CD68E7">
        <w:rPr>
          <w:rFonts w:ascii="Arial" w:hAnsi="Arial" w:cs="Arial"/>
          <w:szCs w:val="24"/>
        </w:rPr>
        <w:tab/>
      </w:r>
      <w:r w:rsidRPr="00CD68E7">
        <w:rPr>
          <w:rFonts w:ascii="Arial" w:hAnsi="Arial" w:cs="Arial"/>
          <w:szCs w:val="24"/>
        </w:rPr>
        <w:tab/>
      </w:r>
    </w:p>
    <w:p w14:paraId="63966B72" w14:textId="77777777" w:rsidR="00AE6EBC" w:rsidRPr="00CD68E7" w:rsidRDefault="00AE6EBC" w:rsidP="00AE6EBC">
      <w:pPr>
        <w:rPr>
          <w:rFonts w:ascii="Arial" w:hAnsi="Arial" w:cs="Arial"/>
          <w:szCs w:val="24"/>
        </w:rPr>
      </w:pPr>
    </w:p>
    <w:p w14:paraId="6C684EF5" w14:textId="77777777" w:rsidR="00AE6EBC" w:rsidRPr="00CD68E7" w:rsidRDefault="00AE6EBC" w:rsidP="00AE6EBC">
      <w:pPr>
        <w:rPr>
          <w:rFonts w:ascii="Arial" w:hAnsi="Arial" w:cs="Arial"/>
          <w:szCs w:val="24"/>
          <w:u w:val="single"/>
        </w:rPr>
      </w:pPr>
      <w:r w:rsidRPr="00CD68E7">
        <w:rPr>
          <w:rFonts w:ascii="Arial" w:hAnsi="Arial" w:cs="Arial"/>
          <w:szCs w:val="24"/>
        </w:rPr>
        <w:t>5</w:t>
      </w:r>
      <w:r w:rsidRPr="00CD68E7">
        <w:rPr>
          <w:rFonts w:ascii="Arial" w:hAnsi="Arial" w:cs="Arial"/>
          <w:szCs w:val="24"/>
        </w:rPr>
        <w:tab/>
      </w:r>
      <w:r w:rsidRPr="00CD68E7">
        <w:rPr>
          <w:rFonts w:ascii="Arial" w:hAnsi="Arial" w:cs="Arial"/>
          <w:szCs w:val="24"/>
          <w:u w:val="single"/>
        </w:rPr>
        <w:t>Age Band</w:t>
      </w:r>
    </w:p>
    <w:p w14:paraId="23536548" w14:textId="77777777" w:rsidR="00AE6EBC" w:rsidRPr="00CD68E7" w:rsidRDefault="00AE6EBC" w:rsidP="00AE6EBC">
      <w:pPr>
        <w:rPr>
          <w:rFonts w:ascii="Arial" w:hAnsi="Arial" w:cs="Arial"/>
          <w:szCs w:val="24"/>
        </w:rPr>
      </w:pPr>
    </w:p>
    <w:p w14:paraId="61715916" w14:textId="77777777" w:rsidR="00AE6EBC" w:rsidRPr="00CD68E7" w:rsidRDefault="00AE6EBC" w:rsidP="00AE6EBC">
      <w:pPr>
        <w:ind w:right="-341"/>
        <w:rPr>
          <w:rFonts w:ascii="Arial" w:hAnsi="Arial" w:cs="Arial"/>
          <w:szCs w:val="24"/>
        </w:rPr>
      </w:pPr>
      <w:r w:rsidRPr="00CD68E7">
        <w:rPr>
          <w:rFonts w:ascii="Arial" w:hAnsi="Arial" w:cs="Arial"/>
          <w:szCs w:val="24"/>
        </w:rPr>
        <w:t xml:space="preserve">16-20   </w:t>
      </w:r>
      <w:r w:rsidRPr="00CD68E7">
        <w:rPr>
          <w:rFonts w:ascii="Symbol" w:eastAsia="Symbol" w:hAnsi="Symbol" w:cs="Symbol"/>
          <w:szCs w:val="24"/>
        </w:rPr>
        <w:t>□</w:t>
      </w:r>
      <w:r w:rsidRPr="00CD68E7">
        <w:rPr>
          <w:rFonts w:ascii="Arial" w:hAnsi="Arial" w:cs="Arial"/>
          <w:szCs w:val="24"/>
        </w:rPr>
        <w:t xml:space="preserve">     21-30   </w:t>
      </w:r>
      <w:r w:rsidRPr="00CD68E7">
        <w:rPr>
          <w:rFonts w:ascii="Symbol" w:eastAsia="Symbol" w:hAnsi="Symbol" w:cs="Symbol"/>
          <w:szCs w:val="24"/>
        </w:rPr>
        <w:t>□</w:t>
      </w:r>
      <w:r w:rsidRPr="00CD68E7">
        <w:rPr>
          <w:rFonts w:ascii="Arial" w:hAnsi="Arial" w:cs="Arial"/>
          <w:szCs w:val="24"/>
        </w:rPr>
        <w:t xml:space="preserve">     31-40   </w:t>
      </w:r>
      <w:r w:rsidRPr="00CD68E7">
        <w:rPr>
          <w:rFonts w:ascii="Symbol" w:eastAsia="Symbol" w:hAnsi="Symbol" w:cs="Symbol"/>
          <w:szCs w:val="24"/>
        </w:rPr>
        <w:t>□</w:t>
      </w:r>
      <w:r w:rsidRPr="00CD68E7">
        <w:rPr>
          <w:rFonts w:ascii="Arial" w:hAnsi="Arial" w:cs="Arial"/>
          <w:szCs w:val="24"/>
        </w:rPr>
        <w:t xml:space="preserve">     41-50   </w:t>
      </w:r>
      <w:r w:rsidRPr="00CD68E7">
        <w:rPr>
          <w:rFonts w:ascii="Symbol" w:eastAsia="Symbol" w:hAnsi="Symbol" w:cs="Symbol"/>
          <w:szCs w:val="24"/>
        </w:rPr>
        <w:t>□</w:t>
      </w:r>
      <w:r w:rsidRPr="00CD68E7">
        <w:rPr>
          <w:rFonts w:ascii="Arial" w:hAnsi="Arial" w:cs="Arial"/>
          <w:szCs w:val="24"/>
        </w:rPr>
        <w:t xml:space="preserve">     51-</w:t>
      </w:r>
      <w:proofErr w:type="gramStart"/>
      <w:r w:rsidRPr="00CD68E7">
        <w:rPr>
          <w:rFonts w:ascii="Arial" w:hAnsi="Arial" w:cs="Arial"/>
          <w:szCs w:val="24"/>
        </w:rPr>
        <w:t xml:space="preserve">60  </w:t>
      </w:r>
      <w:r w:rsidRPr="00CD68E7">
        <w:rPr>
          <w:rFonts w:ascii="Symbol" w:eastAsia="Symbol" w:hAnsi="Symbol" w:cs="Symbol"/>
          <w:szCs w:val="24"/>
        </w:rPr>
        <w:t>□</w:t>
      </w:r>
      <w:proofErr w:type="gramEnd"/>
      <w:r w:rsidRPr="00CD68E7">
        <w:rPr>
          <w:rFonts w:ascii="Arial" w:hAnsi="Arial" w:cs="Arial"/>
          <w:szCs w:val="24"/>
        </w:rPr>
        <w:t xml:space="preserve">     61-65 </w:t>
      </w:r>
      <w:r w:rsidRPr="00CD68E7">
        <w:rPr>
          <w:rFonts w:ascii="Symbol" w:eastAsia="Symbol" w:hAnsi="Symbol" w:cs="Symbol"/>
          <w:szCs w:val="24"/>
        </w:rPr>
        <w:t>□</w:t>
      </w:r>
      <w:r w:rsidRPr="00CD68E7">
        <w:rPr>
          <w:rFonts w:ascii="Arial" w:hAnsi="Arial" w:cs="Arial"/>
          <w:szCs w:val="24"/>
        </w:rPr>
        <w:t xml:space="preserve">   65 +   </w:t>
      </w:r>
      <w:r w:rsidRPr="00CD68E7">
        <w:rPr>
          <w:rFonts w:ascii="Symbol" w:eastAsia="Symbol" w:hAnsi="Symbol" w:cs="Symbol"/>
          <w:szCs w:val="24"/>
        </w:rPr>
        <w:t>□</w:t>
      </w:r>
    </w:p>
    <w:p w14:paraId="271AE1F2" w14:textId="77777777" w:rsidR="00AE6EBC" w:rsidRDefault="00AE6EBC" w:rsidP="00AE6EBC">
      <w:pPr>
        <w:rPr>
          <w:rFonts w:ascii="Arial" w:hAnsi="Arial" w:cs="Arial"/>
          <w:szCs w:val="24"/>
        </w:rPr>
      </w:pPr>
    </w:p>
    <w:p w14:paraId="2D426722" w14:textId="77777777" w:rsidR="00AE6EBC" w:rsidRPr="00CD68E7" w:rsidRDefault="00AE6EBC" w:rsidP="00AE6EBC">
      <w:pPr>
        <w:rPr>
          <w:rFonts w:ascii="Arial" w:hAnsi="Arial" w:cs="Arial"/>
          <w:szCs w:val="24"/>
        </w:rPr>
      </w:pPr>
      <w:r w:rsidRPr="00CD68E7">
        <w:rPr>
          <w:rFonts w:ascii="Arial" w:hAnsi="Arial" w:cs="Arial"/>
          <w:szCs w:val="24"/>
        </w:rPr>
        <w:t>6</w:t>
      </w:r>
      <w:r w:rsidRPr="00CD68E7">
        <w:rPr>
          <w:rFonts w:ascii="Arial" w:hAnsi="Arial" w:cs="Arial"/>
          <w:szCs w:val="24"/>
        </w:rPr>
        <w:tab/>
      </w:r>
      <w:r w:rsidRPr="00CD68E7">
        <w:rPr>
          <w:rFonts w:ascii="Arial" w:hAnsi="Arial" w:cs="Arial"/>
          <w:szCs w:val="24"/>
          <w:u w:val="single"/>
        </w:rPr>
        <w:t>Cultural / Ethnic Origin</w:t>
      </w:r>
    </w:p>
    <w:p w14:paraId="4AE5B7AF" w14:textId="77777777" w:rsidR="00AE6EBC" w:rsidRPr="00CD68E7" w:rsidRDefault="00AE6EBC" w:rsidP="00AE6EBC">
      <w:pPr>
        <w:rPr>
          <w:rFonts w:ascii="Arial" w:hAnsi="Arial" w:cs="Arial"/>
          <w:szCs w:val="24"/>
        </w:rPr>
      </w:pPr>
    </w:p>
    <w:p w14:paraId="60DA23A8" w14:textId="77777777" w:rsidR="00AE6EBC" w:rsidRPr="00CD68E7" w:rsidRDefault="00AE6EBC" w:rsidP="00AE6EBC">
      <w:pPr>
        <w:rPr>
          <w:rFonts w:ascii="Arial" w:hAnsi="Arial" w:cs="Arial"/>
          <w:szCs w:val="24"/>
        </w:rPr>
      </w:pPr>
      <w:r w:rsidRPr="00CD68E7">
        <w:rPr>
          <w:rFonts w:ascii="Arial" w:hAnsi="Arial" w:cs="Arial"/>
          <w:szCs w:val="24"/>
        </w:rPr>
        <w:tab/>
        <w:t>Chinese</w:t>
      </w:r>
      <w:r w:rsidRPr="00CD68E7">
        <w:rPr>
          <w:rFonts w:ascii="Arial" w:hAnsi="Arial" w:cs="Arial"/>
          <w:szCs w:val="24"/>
        </w:rPr>
        <w:tab/>
      </w:r>
      <w:r w:rsidRPr="00CD68E7">
        <w:rPr>
          <w:rFonts w:ascii="Arial" w:hAnsi="Arial" w:cs="Arial"/>
          <w:szCs w:val="24"/>
        </w:rPr>
        <w:tab/>
      </w:r>
      <w:r w:rsidRPr="00CD68E7">
        <w:rPr>
          <w:rFonts w:ascii="Symbol" w:eastAsia="Symbol" w:hAnsi="Symbol" w:cs="Symbol"/>
          <w:szCs w:val="24"/>
        </w:rPr>
        <w:t>□</w:t>
      </w:r>
      <w:r w:rsidRPr="00CD68E7">
        <w:rPr>
          <w:rFonts w:ascii="Arial" w:hAnsi="Arial" w:cs="Arial"/>
          <w:szCs w:val="24"/>
        </w:rPr>
        <w:tab/>
      </w:r>
      <w:r w:rsidRPr="00CD68E7">
        <w:rPr>
          <w:rFonts w:ascii="Arial" w:hAnsi="Arial" w:cs="Arial"/>
          <w:szCs w:val="24"/>
        </w:rPr>
        <w:tab/>
      </w:r>
      <w:proofErr w:type="spellStart"/>
      <w:r w:rsidRPr="00CD68E7">
        <w:rPr>
          <w:rFonts w:ascii="Arial" w:hAnsi="Arial" w:cs="Arial"/>
          <w:szCs w:val="24"/>
        </w:rPr>
        <w:t>Traveller</w:t>
      </w:r>
      <w:proofErr w:type="spellEnd"/>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Symbol" w:eastAsia="Symbol" w:hAnsi="Symbol" w:cs="Symbol"/>
          <w:szCs w:val="24"/>
        </w:rPr>
        <w:t>□</w:t>
      </w:r>
    </w:p>
    <w:p w14:paraId="4BBD4295" w14:textId="77777777" w:rsidR="00AE6EBC" w:rsidRPr="00CD68E7" w:rsidRDefault="00AE6EBC" w:rsidP="00AE6EBC">
      <w:pPr>
        <w:rPr>
          <w:rFonts w:ascii="Arial" w:hAnsi="Arial" w:cs="Arial"/>
          <w:szCs w:val="24"/>
        </w:rPr>
      </w:pPr>
      <w:r w:rsidRPr="00CD68E7">
        <w:rPr>
          <w:rFonts w:ascii="Arial" w:hAnsi="Arial" w:cs="Arial"/>
          <w:szCs w:val="24"/>
        </w:rPr>
        <w:tab/>
        <w:t>Indian</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Symbol" w:eastAsia="Symbol" w:hAnsi="Symbol" w:cs="Symbol"/>
          <w:szCs w:val="24"/>
        </w:rPr>
        <w:t>□</w:t>
      </w:r>
      <w:r w:rsidRPr="00CD68E7">
        <w:rPr>
          <w:rFonts w:ascii="Arial" w:hAnsi="Arial" w:cs="Arial"/>
          <w:szCs w:val="24"/>
        </w:rPr>
        <w:tab/>
      </w:r>
      <w:r w:rsidRPr="00CD68E7">
        <w:rPr>
          <w:rFonts w:ascii="Arial" w:hAnsi="Arial" w:cs="Arial"/>
          <w:szCs w:val="24"/>
        </w:rPr>
        <w:tab/>
        <w:t>Black/African – Caribbean</w:t>
      </w:r>
      <w:r w:rsidRPr="00CD68E7">
        <w:rPr>
          <w:rFonts w:ascii="Arial" w:hAnsi="Arial" w:cs="Arial"/>
          <w:szCs w:val="24"/>
        </w:rPr>
        <w:tab/>
      </w:r>
      <w:r w:rsidRPr="00CD68E7">
        <w:rPr>
          <w:rFonts w:ascii="Arial" w:hAnsi="Arial" w:cs="Arial"/>
          <w:szCs w:val="24"/>
        </w:rPr>
        <w:tab/>
      </w:r>
      <w:r w:rsidRPr="00CD68E7">
        <w:rPr>
          <w:rFonts w:ascii="Symbol" w:eastAsia="Symbol" w:hAnsi="Symbol" w:cs="Symbol"/>
          <w:szCs w:val="24"/>
        </w:rPr>
        <w:t>□</w:t>
      </w:r>
    </w:p>
    <w:p w14:paraId="4D111E3F" w14:textId="77777777" w:rsidR="00AE6EBC" w:rsidRPr="00CD68E7" w:rsidRDefault="00AE6EBC" w:rsidP="00AE6EBC">
      <w:pPr>
        <w:rPr>
          <w:rFonts w:ascii="Arial" w:hAnsi="Arial" w:cs="Arial"/>
          <w:szCs w:val="24"/>
        </w:rPr>
      </w:pPr>
      <w:r w:rsidRPr="00CD68E7">
        <w:rPr>
          <w:rFonts w:ascii="Arial" w:hAnsi="Arial" w:cs="Arial"/>
          <w:szCs w:val="24"/>
        </w:rPr>
        <w:tab/>
        <w:t>Pakistani</w:t>
      </w:r>
      <w:r w:rsidRPr="00CD68E7">
        <w:rPr>
          <w:rFonts w:ascii="Arial" w:hAnsi="Arial" w:cs="Arial"/>
          <w:szCs w:val="24"/>
        </w:rPr>
        <w:tab/>
      </w:r>
      <w:r w:rsidRPr="00CD68E7">
        <w:rPr>
          <w:rFonts w:ascii="Arial" w:hAnsi="Arial" w:cs="Arial"/>
          <w:szCs w:val="24"/>
        </w:rPr>
        <w:tab/>
      </w:r>
      <w:r w:rsidRPr="00CD68E7">
        <w:rPr>
          <w:rFonts w:ascii="Symbol" w:eastAsia="Symbol" w:hAnsi="Symbol" w:cs="Symbol"/>
          <w:szCs w:val="24"/>
        </w:rPr>
        <w:t>□</w:t>
      </w:r>
      <w:r w:rsidRPr="00CD68E7">
        <w:rPr>
          <w:rFonts w:ascii="Arial" w:hAnsi="Arial" w:cs="Arial"/>
          <w:szCs w:val="24"/>
        </w:rPr>
        <w:tab/>
      </w:r>
      <w:r w:rsidRPr="00CD68E7">
        <w:rPr>
          <w:rFonts w:ascii="Arial" w:hAnsi="Arial" w:cs="Arial"/>
          <w:szCs w:val="24"/>
        </w:rPr>
        <w:tab/>
        <w:t>White</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Symbol" w:eastAsia="Symbol" w:hAnsi="Symbol" w:cs="Symbol"/>
          <w:szCs w:val="24"/>
        </w:rPr>
        <w:t>□</w:t>
      </w:r>
    </w:p>
    <w:p w14:paraId="29DE7E62" w14:textId="77777777" w:rsidR="00AE6EBC" w:rsidRPr="00CD68E7" w:rsidRDefault="00AE6EBC" w:rsidP="00AE6EBC">
      <w:pPr>
        <w:rPr>
          <w:rFonts w:ascii="Arial" w:hAnsi="Arial" w:cs="Arial"/>
          <w:szCs w:val="24"/>
        </w:rPr>
      </w:pPr>
      <w:r w:rsidRPr="00CD68E7">
        <w:rPr>
          <w:rFonts w:ascii="Arial" w:hAnsi="Arial" w:cs="Arial"/>
          <w:szCs w:val="24"/>
        </w:rPr>
        <w:tab/>
        <w:t xml:space="preserve">Asian </w:t>
      </w:r>
      <w:proofErr w:type="gramStart"/>
      <w:r w:rsidRPr="00CD68E7">
        <w:rPr>
          <w:rFonts w:ascii="Arial" w:hAnsi="Arial" w:cs="Arial"/>
          <w:szCs w:val="24"/>
        </w:rPr>
        <w:t xml:space="preserve">Others  </w:t>
      </w:r>
      <w:r w:rsidRPr="00CD68E7">
        <w:rPr>
          <w:rFonts w:ascii="Arial" w:hAnsi="Arial" w:cs="Arial"/>
          <w:szCs w:val="24"/>
        </w:rPr>
        <w:tab/>
      </w:r>
      <w:proofErr w:type="gramEnd"/>
      <w:r w:rsidRPr="00CD68E7">
        <w:rPr>
          <w:rFonts w:ascii="Symbol" w:eastAsia="Symbol" w:hAnsi="Symbol" w:cs="Symbol"/>
          <w:szCs w:val="24"/>
        </w:rPr>
        <w:t>□</w:t>
      </w:r>
      <w:r w:rsidRPr="00CD68E7">
        <w:rPr>
          <w:rFonts w:ascii="Arial" w:hAnsi="Arial" w:cs="Arial"/>
          <w:szCs w:val="24"/>
        </w:rPr>
        <w:t xml:space="preserve">  </w:t>
      </w:r>
      <w:r w:rsidRPr="00CD68E7">
        <w:rPr>
          <w:rFonts w:ascii="Arial" w:hAnsi="Arial" w:cs="Arial"/>
          <w:szCs w:val="24"/>
        </w:rPr>
        <w:tab/>
      </w:r>
      <w:r w:rsidRPr="00CD68E7">
        <w:rPr>
          <w:rFonts w:ascii="Arial" w:hAnsi="Arial" w:cs="Arial"/>
          <w:szCs w:val="24"/>
        </w:rPr>
        <w:tab/>
        <w:t xml:space="preserve">Other  </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Symbol" w:eastAsia="Symbol" w:hAnsi="Symbol" w:cs="Symbol"/>
          <w:szCs w:val="24"/>
        </w:rPr>
        <w:t>□</w:t>
      </w:r>
    </w:p>
    <w:p w14:paraId="55069073" w14:textId="77777777" w:rsidR="00AE6EBC" w:rsidRPr="00CD68E7" w:rsidRDefault="00AE6EBC" w:rsidP="00AE6EBC">
      <w:pPr>
        <w:rPr>
          <w:rFonts w:ascii="Arial" w:hAnsi="Arial" w:cs="Arial"/>
          <w:szCs w:val="24"/>
        </w:rPr>
      </w:pPr>
      <w:r w:rsidRPr="00CD68E7">
        <w:rPr>
          <w:rFonts w:ascii="Arial" w:hAnsi="Arial" w:cs="Arial"/>
          <w:szCs w:val="24"/>
        </w:rPr>
        <w:tab/>
        <w:t xml:space="preserve">(please </w:t>
      </w:r>
      <w:proofErr w:type="gramStart"/>
      <w:r w:rsidRPr="00CD68E7">
        <w:rPr>
          <w:rFonts w:ascii="Arial" w:hAnsi="Arial" w:cs="Arial"/>
          <w:szCs w:val="24"/>
        </w:rPr>
        <w:t>specify)_</w:t>
      </w:r>
      <w:proofErr w:type="gramEnd"/>
      <w:r w:rsidRPr="00CD68E7">
        <w:rPr>
          <w:rFonts w:ascii="Arial" w:hAnsi="Arial" w:cs="Arial"/>
          <w:szCs w:val="24"/>
        </w:rPr>
        <w:t>________________________</w:t>
      </w:r>
      <w:r w:rsidRPr="00CD68E7">
        <w:rPr>
          <w:rFonts w:ascii="Arial" w:hAnsi="Arial" w:cs="Arial"/>
          <w:szCs w:val="24"/>
        </w:rPr>
        <w:tab/>
      </w:r>
    </w:p>
    <w:p w14:paraId="3955E093" w14:textId="77777777" w:rsidR="00AE6EBC" w:rsidRPr="00CD68E7" w:rsidRDefault="00AE6EBC" w:rsidP="00AE6EBC">
      <w:pPr>
        <w:rPr>
          <w:rFonts w:ascii="Arial" w:hAnsi="Arial" w:cs="Arial"/>
          <w:szCs w:val="24"/>
        </w:rPr>
      </w:pPr>
    </w:p>
    <w:p w14:paraId="12C42424" w14:textId="77777777" w:rsidR="00AE6EBC" w:rsidRPr="00CD68E7" w:rsidRDefault="00AE6EBC" w:rsidP="00AE6EBC">
      <w:pPr>
        <w:rPr>
          <w:rFonts w:ascii="Arial" w:hAnsi="Arial" w:cs="Arial"/>
          <w:szCs w:val="24"/>
        </w:rPr>
      </w:pPr>
    </w:p>
    <w:p w14:paraId="73D2662D" w14:textId="77777777" w:rsidR="00AE6EBC" w:rsidRPr="00CD68E7" w:rsidRDefault="00AE6EBC" w:rsidP="00AE6EBC">
      <w:pPr>
        <w:rPr>
          <w:rFonts w:ascii="Arial" w:hAnsi="Arial" w:cs="Arial"/>
          <w:szCs w:val="24"/>
        </w:rPr>
      </w:pPr>
      <w:r w:rsidRPr="00CD68E7">
        <w:rPr>
          <w:rFonts w:ascii="Arial" w:hAnsi="Arial" w:cs="Arial"/>
          <w:szCs w:val="24"/>
        </w:rPr>
        <w:t>7</w:t>
      </w:r>
      <w:r w:rsidRPr="00CD68E7">
        <w:rPr>
          <w:rFonts w:ascii="Arial" w:hAnsi="Arial" w:cs="Arial"/>
          <w:szCs w:val="24"/>
        </w:rPr>
        <w:tab/>
      </w:r>
      <w:r w:rsidRPr="00CD68E7">
        <w:rPr>
          <w:rFonts w:ascii="Arial" w:hAnsi="Arial" w:cs="Arial"/>
          <w:szCs w:val="24"/>
          <w:u w:val="single"/>
        </w:rPr>
        <w:t>Other Information</w:t>
      </w:r>
    </w:p>
    <w:p w14:paraId="379CA55B" w14:textId="77777777" w:rsidR="00AE6EBC" w:rsidRPr="00CD68E7" w:rsidRDefault="00AE6EBC" w:rsidP="00AE6EBC">
      <w:pPr>
        <w:rPr>
          <w:rFonts w:ascii="Arial" w:hAnsi="Arial" w:cs="Arial"/>
          <w:szCs w:val="24"/>
        </w:rPr>
      </w:pPr>
    </w:p>
    <w:p w14:paraId="3A22FDE4" w14:textId="77777777" w:rsidR="00AE6EBC" w:rsidRPr="00CD68E7"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To monitor the effectiveness of our advertising please indicate where you saw this position advertised: </w:t>
      </w:r>
    </w:p>
    <w:p w14:paraId="5ABF93C4" w14:textId="77777777" w:rsidR="00AE6EBC" w:rsidRPr="00CD68E7" w:rsidRDefault="00AE6EBC" w:rsidP="00AE6EBC">
      <w:pPr>
        <w:autoSpaceDE w:val="0"/>
        <w:autoSpaceDN w:val="0"/>
        <w:adjustRightInd w:val="0"/>
        <w:rPr>
          <w:rFonts w:ascii="Arial" w:hAnsi="Arial" w:cs="Arial"/>
          <w:szCs w:val="24"/>
          <w:lang w:val="en-GB" w:eastAsia="en-GB"/>
        </w:rPr>
      </w:pPr>
    </w:p>
    <w:p w14:paraId="2278EAD0" w14:textId="77777777"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NICVA</w:t>
      </w:r>
      <w:r>
        <w:rPr>
          <w:rFonts w:ascii="Arial" w:hAnsi="Arial" w:cs="Arial"/>
          <w:szCs w:val="24"/>
          <w:lang w:val="en-GB" w:eastAsia="en-GB"/>
        </w:rPr>
        <w:t xml:space="preserve"> website</w:t>
      </w:r>
      <w:r>
        <w:rPr>
          <w:rFonts w:ascii="Arial" w:hAnsi="Arial" w:cs="Arial"/>
          <w:szCs w:val="24"/>
          <w:lang w:val="en-GB" w:eastAsia="en-GB"/>
        </w:rPr>
        <w:tab/>
      </w:r>
      <w:r>
        <w:rPr>
          <w:rFonts w:ascii="Arial" w:hAnsi="Arial" w:cs="Arial"/>
          <w:szCs w:val="24"/>
          <w:lang w:val="en-GB" w:eastAsia="en-GB"/>
        </w:rPr>
        <w:tab/>
      </w:r>
      <w:r w:rsidRPr="00CD68E7">
        <w:rPr>
          <w:rFonts w:ascii="Symbol" w:eastAsia="Symbol" w:hAnsi="Symbol" w:cs="Symbol"/>
          <w:szCs w:val="24"/>
        </w:rPr>
        <w:t>□</w:t>
      </w:r>
    </w:p>
    <w:p w14:paraId="71DCB018" w14:textId="77777777" w:rsidR="00AE6EBC" w:rsidRDefault="00AE6EBC" w:rsidP="00AE6EBC">
      <w:pPr>
        <w:autoSpaceDE w:val="0"/>
        <w:autoSpaceDN w:val="0"/>
        <w:adjustRightInd w:val="0"/>
        <w:rPr>
          <w:rFonts w:ascii="Arial" w:hAnsi="Arial" w:cs="Arial"/>
          <w:szCs w:val="24"/>
          <w:lang w:val="en-GB" w:eastAsia="en-GB"/>
        </w:rPr>
      </w:pPr>
    </w:p>
    <w:p w14:paraId="4339D0E1" w14:textId="77777777" w:rsidR="00AE6EBC" w:rsidRDefault="00AE6EBC" w:rsidP="00AE6EBC">
      <w:pPr>
        <w:autoSpaceDE w:val="0"/>
        <w:autoSpaceDN w:val="0"/>
        <w:adjustRightInd w:val="0"/>
        <w:rPr>
          <w:rFonts w:ascii="Arial" w:hAnsi="Arial" w:cs="Arial"/>
          <w:szCs w:val="24"/>
        </w:rPr>
      </w:pPr>
      <w:proofErr w:type="spellStart"/>
      <w:r>
        <w:rPr>
          <w:rFonts w:ascii="Arial" w:hAnsi="Arial" w:cs="Arial"/>
          <w:szCs w:val="24"/>
          <w:lang w:val="en-GB" w:eastAsia="en-GB"/>
        </w:rPr>
        <w:t>C</w:t>
      </w:r>
      <w:r w:rsidRPr="00CD68E7">
        <w:rPr>
          <w:rFonts w:ascii="Arial" w:hAnsi="Arial" w:cs="Arial"/>
          <w:szCs w:val="24"/>
          <w:lang w:val="en-GB" w:eastAsia="en-GB"/>
        </w:rPr>
        <w:t>ommunityni</w:t>
      </w:r>
      <w:proofErr w:type="spellEnd"/>
      <w:r w:rsidRPr="00CD68E7">
        <w:rPr>
          <w:rFonts w:ascii="Arial" w:hAnsi="Arial" w:cs="Arial"/>
          <w:szCs w:val="24"/>
          <w:lang w:val="en-GB" w:eastAsia="en-GB"/>
        </w:rPr>
        <w:t xml:space="preserve"> Website </w:t>
      </w:r>
      <w:r>
        <w:rPr>
          <w:rFonts w:ascii="Arial" w:hAnsi="Arial" w:cs="Arial"/>
          <w:szCs w:val="24"/>
          <w:lang w:val="en-GB" w:eastAsia="en-GB"/>
        </w:rPr>
        <w:t xml:space="preserve">       </w:t>
      </w:r>
      <w:r w:rsidRPr="00CD68E7">
        <w:rPr>
          <w:rFonts w:ascii="Symbol" w:eastAsia="Symbol" w:hAnsi="Symbol" w:cs="Symbol"/>
          <w:szCs w:val="24"/>
        </w:rPr>
        <w:t>□</w:t>
      </w:r>
      <w:r w:rsidRPr="00CD68E7">
        <w:rPr>
          <w:rFonts w:ascii="Arial" w:hAnsi="Arial" w:cs="Arial"/>
          <w:szCs w:val="24"/>
        </w:rPr>
        <w:t xml:space="preserve"> </w:t>
      </w:r>
      <w:r w:rsidRPr="00CD68E7">
        <w:rPr>
          <w:rFonts w:ascii="Arial" w:hAnsi="Arial" w:cs="Arial"/>
          <w:szCs w:val="24"/>
        </w:rPr>
        <w:tab/>
      </w:r>
    </w:p>
    <w:p w14:paraId="4B644A8D" w14:textId="77777777" w:rsidR="00AE6EBC" w:rsidRDefault="00AE6EBC" w:rsidP="00AE6EBC">
      <w:pPr>
        <w:autoSpaceDE w:val="0"/>
        <w:autoSpaceDN w:val="0"/>
        <w:adjustRightInd w:val="0"/>
        <w:rPr>
          <w:rFonts w:ascii="Arial" w:hAnsi="Arial" w:cs="Arial"/>
          <w:szCs w:val="24"/>
          <w:lang w:val="en-GB" w:eastAsia="en-GB"/>
        </w:rPr>
      </w:pPr>
    </w:p>
    <w:p w14:paraId="265F924A" w14:textId="77777777"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Belfast Telegraph </w:t>
      </w:r>
      <w:r>
        <w:rPr>
          <w:rFonts w:ascii="Arial" w:hAnsi="Arial" w:cs="Arial"/>
          <w:szCs w:val="24"/>
          <w:lang w:val="en-GB" w:eastAsia="en-GB"/>
        </w:rPr>
        <w:tab/>
      </w:r>
      <w:r>
        <w:rPr>
          <w:rFonts w:ascii="Arial" w:hAnsi="Arial" w:cs="Arial"/>
          <w:szCs w:val="24"/>
          <w:lang w:val="en-GB" w:eastAsia="en-GB"/>
        </w:rPr>
        <w:tab/>
      </w:r>
      <w:r w:rsidRPr="00CD68E7">
        <w:rPr>
          <w:rFonts w:ascii="Symbol" w:eastAsia="Symbol" w:hAnsi="Symbol" w:cs="Symbol"/>
          <w:szCs w:val="24"/>
        </w:rPr>
        <w:t>□</w:t>
      </w:r>
    </w:p>
    <w:p w14:paraId="082C48EB" w14:textId="77777777" w:rsidR="00AE6EBC" w:rsidRPr="00CD68E7" w:rsidRDefault="00AE6EBC" w:rsidP="00AE6EBC">
      <w:pPr>
        <w:autoSpaceDE w:val="0"/>
        <w:autoSpaceDN w:val="0"/>
        <w:adjustRightInd w:val="0"/>
        <w:rPr>
          <w:rFonts w:ascii="Arial" w:hAnsi="Arial" w:cs="Arial"/>
          <w:szCs w:val="24"/>
          <w:lang w:val="en-GB" w:eastAsia="en-GB"/>
        </w:rPr>
      </w:pPr>
    </w:p>
    <w:p w14:paraId="00C0C6CD" w14:textId="77777777" w:rsidR="00AE6EBC" w:rsidRDefault="00AE6EBC" w:rsidP="00AE6EBC">
      <w:pPr>
        <w:autoSpaceDE w:val="0"/>
        <w:autoSpaceDN w:val="0"/>
        <w:adjustRightInd w:val="0"/>
        <w:rPr>
          <w:rFonts w:ascii="Arial" w:hAnsi="Arial" w:cs="Arial"/>
          <w:szCs w:val="24"/>
          <w:lang w:val="en-GB" w:eastAsia="en-GB"/>
        </w:rPr>
      </w:pPr>
      <w:proofErr w:type="spellStart"/>
      <w:r w:rsidRPr="00CD68E7">
        <w:rPr>
          <w:rFonts w:ascii="Arial" w:hAnsi="Arial" w:cs="Arial"/>
          <w:szCs w:val="24"/>
          <w:lang w:val="en-GB" w:eastAsia="en-GB"/>
        </w:rPr>
        <w:t>NIJobfinder</w:t>
      </w:r>
      <w:proofErr w:type="spellEnd"/>
      <w:r w:rsidRPr="00CD68E7">
        <w:rPr>
          <w:rFonts w:ascii="Arial" w:hAnsi="Arial" w:cs="Arial"/>
          <w:szCs w:val="24"/>
          <w:lang w:val="en-GB" w:eastAsia="en-GB"/>
        </w:rPr>
        <w:t xml:space="preserve"> Website </w:t>
      </w:r>
      <w:r>
        <w:rPr>
          <w:rFonts w:ascii="Arial" w:hAnsi="Arial" w:cs="Arial"/>
          <w:szCs w:val="24"/>
          <w:lang w:val="en-GB" w:eastAsia="en-GB"/>
        </w:rPr>
        <w:tab/>
      </w:r>
      <w:r w:rsidRPr="00CD68E7">
        <w:rPr>
          <w:rFonts w:ascii="Symbol" w:eastAsia="Symbol" w:hAnsi="Symbol" w:cs="Symbol"/>
          <w:szCs w:val="24"/>
        </w:rPr>
        <w:t>□</w:t>
      </w:r>
    </w:p>
    <w:p w14:paraId="2677290C" w14:textId="77777777" w:rsidR="00AE6EBC" w:rsidRPr="00CD68E7" w:rsidRDefault="00AE6EBC" w:rsidP="00AE6EBC">
      <w:pPr>
        <w:autoSpaceDE w:val="0"/>
        <w:autoSpaceDN w:val="0"/>
        <w:adjustRightInd w:val="0"/>
        <w:rPr>
          <w:rFonts w:ascii="Arial" w:hAnsi="Arial" w:cs="Arial"/>
          <w:szCs w:val="24"/>
          <w:lang w:val="en-GB" w:eastAsia="en-GB"/>
        </w:rPr>
      </w:pPr>
    </w:p>
    <w:p w14:paraId="1AE015F2" w14:textId="77777777"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Jobs and Benefits Office </w:t>
      </w:r>
      <w:r>
        <w:rPr>
          <w:rFonts w:ascii="Arial" w:hAnsi="Arial" w:cs="Arial"/>
          <w:szCs w:val="24"/>
          <w:lang w:val="en-GB" w:eastAsia="en-GB"/>
        </w:rPr>
        <w:tab/>
      </w:r>
      <w:r w:rsidRPr="00CD68E7">
        <w:rPr>
          <w:rFonts w:ascii="Symbol" w:eastAsia="Symbol" w:hAnsi="Symbol" w:cs="Symbol"/>
          <w:szCs w:val="24"/>
        </w:rPr>
        <w:t>□</w:t>
      </w:r>
    </w:p>
    <w:p w14:paraId="249BF8C6" w14:textId="77777777" w:rsidR="00AE6EBC" w:rsidRPr="00CD68E7" w:rsidRDefault="00AE6EBC" w:rsidP="00AE6EBC">
      <w:pPr>
        <w:autoSpaceDE w:val="0"/>
        <w:autoSpaceDN w:val="0"/>
        <w:adjustRightInd w:val="0"/>
        <w:rPr>
          <w:rFonts w:ascii="Arial" w:hAnsi="Arial" w:cs="Arial"/>
          <w:szCs w:val="24"/>
          <w:lang w:val="en-GB" w:eastAsia="en-GB"/>
        </w:rPr>
      </w:pPr>
    </w:p>
    <w:p w14:paraId="0392A5C6" w14:textId="77777777" w:rsidR="00AE6EBC" w:rsidRDefault="00AE6EBC" w:rsidP="00AE6EBC">
      <w:pPr>
        <w:autoSpaceDE w:val="0"/>
        <w:autoSpaceDN w:val="0"/>
        <w:adjustRightInd w:val="0"/>
        <w:rPr>
          <w:rFonts w:ascii="Arial" w:hAnsi="Arial" w:cs="Arial"/>
          <w:szCs w:val="24"/>
          <w:lang w:val="en-GB" w:eastAsia="en-GB"/>
        </w:rPr>
      </w:pPr>
      <w:proofErr w:type="spellStart"/>
      <w:r w:rsidRPr="00CD68E7">
        <w:rPr>
          <w:rFonts w:ascii="Arial" w:hAnsi="Arial" w:cs="Arial"/>
          <w:szCs w:val="24"/>
        </w:rPr>
        <w:t>NIjobs</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D68E7">
        <w:rPr>
          <w:rFonts w:ascii="Symbol" w:eastAsia="Symbol" w:hAnsi="Symbol" w:cs="Symbol"/>
          <w:szCs w:val="24"/>
        </w:rPr>
        <w:t>□</w:t>
      </w:r>
      <w:r w:rsidRPr="00CD68E7">
        <w:rPr>
          <w:rFonts w:ascii="Arial" w:hAnsi="Arial" w:cs="Arial"/>
          <w:szCs w:val="24"/>
          <w:lang w:val="en-GB" w:eastAsia="en-GB"/>
        </w:rPr>
        <w:tab/>
      </w:r>
    </w:p>
    <w:p w14:paraId="0EF46479" w14:textId="77777777" w:rsidR="00AE6EBC" w:rsidRDefault="00AE6EBC" w:rsidP="00AE6EBC">
      <w:pPr>
        <w:autoSpaceDE w:val="0"/>
        <w:autoSpaceDN w:val="0"/>
        <w:adjustRightInd w:val="0"/>
        <w:rPr>
          <w:rFonts w:ascii="Arial" w:hAnsi="Arial" w:cs="Arial"/>
          <w:szCs w:val="24"/>
          <w:lang w:val="en-GB" w:eastAsia="en-GB"/>
        </w:rPr>
      </w:pPr>
    </w:p>
    <w:p w14:paraId="7BD8F468" w14:textId="77777777" w:rsidR="00AE6EBC" w:rsidRDefault="00AE6EBC" w:rsidP="00AE6EBC">
      <w:pPr>
        <w:autoSpaceDE w:val="0"/>
        <w:autoSpaceDN w:val="0"/>
        <w:adjustRightInd w:val="0"/>
        <w:rPr>
          <w:rFonts w:ascii="Arial" w:hAnsi="Arial" w:cs="Arial"/>
          <w:szCs w:val="24"/>
        </w:rPr>
      </w:pPr>
      <w:r>
        <w:rPr>
          <w:rFonts w:ascii="Arial" w:hAnsi="Arial" w:cs="Arial"/>
          <w:szCs w:val="24"/>
          <w:lang w:val="en-GB" w:eastAsia="en-GB"/>
        </w:rPr>
        <w:t>Social Media</w:t>
      </w:r>
      <w:r>
        <w:rPr>
          <w:rFonts w:ascii="Arial" w:hAnsi="Arial" w:cs="Arial"/>
          <w:szCs w:val="24"/>
          <w:lang w:val="en-GB" w:eastAsia="en-GB"/>
        </w:rPr>
        <w:tab/>
      </w:r>
      <w:r>
        <w:rPr>
          <w:rFonts w:ascii="Arial" w:hAnsi="Arial" w:cs="Arial"/>
          <w:szCs w:val="24"/>
          <w:lang w:val="en-GB" w:eastAsia="en-GB"/>
        </w:rPr>
        <w:tab/>
      </w:r>
      <w:r>
        <w:rPr>
          <w:rFonts w:ascii="Arial" w:hAnsi="Arial" w:cs="Arial"/>
          <w:szCs w:val="24"/>
          <w:lang w:val="en-GB" w:eastAsia="en-GB"/>
        </w:rPr>
        <w:tab/>
      </w:r>
      <w:r w:rsidRPr="00CD68E7">
        <w:rPr>
          <w:rFonts w:ascii="Symbol" w:eastAsia="Symbol" w:hAnsi="Symbol" w:cs="Symbol"/>
          <w:szCs w:val="24"/>
        </w:rPr>
        <w:t>□</w:t>
      </w:r>
    </w:p>
    <w:p w14:paraId="3AB58C42" w14:textId="77777777" w:rsidR="00AE6EBC" w:rsidRPr="00CD68E7" w:rsidRDefault="00AE6EBC" w:rsidP="00AE6EBC">
      <w:pPr>
        <w:autoSpaceDE w:val="0"/>
        <w:autoSpaceDN w:val="0"/>
        <w:adjustRightInd w:val="0"/>
        <w:rPr>
          <w:rFonts w:ascii="Arial" w:hAnsi="Arial" w:cs="Arial"/>
          <w:szCs w:val="24"/>
          <w:lang w:val="en-GB" w:eastAsia="en-GB"/>
        </w:rPr>
      </w:pPr>
    </w:p>
    <w:p w14:paraId="19FACF4B" w14:textId="77777777"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Other </w:t>
      </w:r>
      <w:r>
        <w:rPr>
          <w:rFonts w:ascii="Arial" w:hAnsi="Arial" w:cs="Arial"/>
          <w:szCs w:val="24"/>
          <w:lang w:val="en-GB" w:eastAsia="en-GB"/>
        </w:rPr>
        <w:tab/>
      </w:r>
      <w:r>
        <w:rPr>
          <w:rFonts w:ascii="Arial" w:hAnsi="Arial" w:cs="Arial"/>
          <w:szCs w:val="24"/>
          <w:lang w:val="en-GB" w:eastAsia="en-GB"/>
        </w:rPr>
        <w:tab/>
      </w:r>
      <w:r>
        <w:rPr>
          <w:rFonts w:ascii="Arial" w:hAnsi="Arial" w:cs="Arial"/>
          <w:szCs w:val="24"/>
          <w:lang w:val="en-GB" w:eastAsia="en-GB"/>
        </w:rPr>
        <w:tab/>
      </w:r>
      <w:r>
        <w:rPr>
          <w:rFonts w:ascii="Arial" w:hAnsi="Arial" w:cs="Arial"/>
          <w:szCs w:val="24"/>
          <w:lang w:val="en-GB" w:eastAsia="en-GB"/>
        </w:rPr>
        <w:tab/>
      </w:r>
      <w:r w:rsidRPr="00CD68E7">
        <w:rPr>
          <w:rFonts w:ascii="Symbol" w:eastAsia="Symbol" w:hAnsi="Symbol" w:cs="Symbol"/>
          <w:szCs w:val="24"/>
        </w:rPr>
        <w:t>□</w:t>
      </w:r>
    </w:p>
    <w:p w14:paraId="4EA9BA15" w14:textId="77777777" w:rsidR="00AE6EBC" w:rsidRPr="00CD68E7" w:rsidRDefault="00AE6EBC" w:rsidP="00AE6EBC">
      <w:pPr>
        <w:autoSpaceDE w:val="0"/>
        <w:autoSpaceDN w:val="0"/>
        <w:adjustRightInd w:val="0"/>
        <w:rPr>
          <w:rFonts w:ascii="Arial" w:hAnsi="Arial" w:cs="Arial"/>
          <w:szCs w:val="24"/>
          <w:lang w:val="en-GB" w:eastAsia="en-GB"/>
        </w:rPr>
      </w:pPr>
    </w:p>
    <w:p w14:paraId="52DC729C" w14:textId="77777777" w:rsidR="00AE6EBC" w:rsidRPr="00CD68E7"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If Other, state where: ___________________________________</w:t>
      </w:r>
    </w:p>
    <w:p w14:paraId="7332107B" w14:textId="77777777" w:rsidR="00AE6EBC" w:rsidRPr="00CD68E7" w:rsidRDefault="00AE6EBC" w:rsidP="00F2594E">
      <w:pPr>
        <w:autoSpaceDE w:val="0"/>
        <w:autoSpaceDN w:val="0"/>
        <w:adjustRightInd w:val="0"/>
        <w:rPr>
          <w:rFonts w:ascii="Arial" w:hAnsi="Arial" w:cs="Arial"/>
          <w:szCs w:val="24"/>
          <w:lang w:val="en-GB" w:eastAsia="en-GB"/>
        </w:rPr>
      </w:pPr>
    </w:p>
    <w:sectPr w:rsidR="00AE6EBC" w:rsidRPr="00CD68E7" w:rsidSect="00AA4913">
      <w:headerReference w:type="default" r:id="rId23"/>
      <w:footerReference w:type="default" r:id="rId24"/>
      <w:pgSz w:w="12240" w:h="15840"/>
      <w:pgMar w:top="567" w:right="1474"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A3F1" w14:textId="77777777" w:rsidR="00493E24" w:rsidRDefault="00493E24" w:rsidP="002E3776">
      <w:r>
        <w:separator/>
      </w:r>
    </w:p>
  </w:endnote>
  <w:endnote w:type="continuationSeparator" w:id="0">
    <w:p w14:paraId="50C86B8C" w14:textId="77777777" w:rsidR="00493E24" w:rsidRDefault="00493E24" w:rsidP="002E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FrnkGothITC Bk BT">
    <w:altName w:val="Tahom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2B4C" w14:textId="77777777" w:rsidR="005C0441" w:rsidRPr="005C0441" w:rsidRDefault="005C0441" w:rsidP="005C0441">
    <w:pPr>
      <w:pStyle w:val="Footer"/>
      <w:pBdr>
        <w:top w:val="single" w:sz="4" w:space="1" w:color="D9D9D9"/>
      </w:pBdr>
      <w:rPr>
        <w:rFonts w:ascii="Arial" w:hAnsi="Arial" w:cs="Arial"/>
        <w:b/>
        <w:bCs/>
      </w:rPr>
    </w:pPr>
    <w:r w:rsidRPr="005C0441">
      <w:rPr>
        <w:rFonts w:ascii="Arial" w:hAnsi="Arial" w:cs="Arial"/>
      </w:rPr>
      <w:fldChar w:fldCharType="begin"/>
    </w:r>
    <w:r w:rsidRPr="005C0441">
      <w:rPr>
        <w:rFonts w:ascii="Arial" w:hAnsi="Arial" w:cs="Arial"/>
      </w:rPr>
      <w:instrText xml:space="preserve"> PAGE   \* MERGEFORMAT </w:instrText>
    </w:r>
    <w:r w:rsidRPr="005C0441">
      <w:rPr>
        <w:rFonts w:ascii="Arial" w:hAnsi="Arial" w:cs="Arial"/>
      </w:rPr>
      <w:fldChar w:fldCharType="separate"/>
    </w:r>
    <w:r w:rsidRPr="005C0441">
      <w:rPr>
        <w:rFonts w:ascii="Arial" w:hAnsi="Arial" w:cs="Arial"/>
        <w:b/>
        <w:bCs/>
        <w:noProof/>
      </w:rPr>
      <w:t>2</w:t>
    </w:r>
    <w:r w:rsidRPr="005C0441">
      <w:rPr>
        <w:rFonts w:ascii="Arial" w:hAnsi="Arial" w:cs="Arial"/>
        <w:b/>
        <w:bCs/>
        <w:noProof/>
      </w:rPr>
      <w:fldChar w:fldCharType="end"/>
    </w:r>
    <w:r w:rsidRPr="005C0441">
      <w:rPr>
        <w:rFonts w:ascii="Arial" w:hAnsi="Arial" w:cs="Arial"/>
        <w:b/>
        <w:bCs/>
      </w:rPr>
      <w:t xml:space="preserve"> | </w:t>
    </w:r>
    <w:r w:rsidRPr="005C0441">
      <w:rPr>
        <w:rFonts w:ascii="Arial" w:hAnsi="Arial" w:cs="Arial"/>
        <w:color w:val="7F7F7F"/>
        <w:spacing w:val="60"/>
      </w:rPr>
      <w:t>Page</w:t>
    </w:r>
  </w:p>
  <w:p w14:paraId="60EDCC55" w14:textId="77777777" w:rsidR="005C0441" w:rsidRDefault="005C0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8815" w14:textId="77777777" w:rsidR="00493E24" w:rsidRDefault="00493E24" w:rsidP="002E3776">
      <w:r>
        <w:separator/>
      </w:r>
    </w:p>
  </w:footnote>
  <w:footnote w:type="continuationSeparator" w:id="0">
    <w:p w14:paraId="55B91B0D" w14:textId="77777777" w:rsidR="00493E24" w:rsidRDefault="00493E24" w:rsidP="002E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3BFE" w14:textId="77777777" w:rsidR="002E3776" w:rsidRDefault="00693570">
    <w:pPr>
      <w:pStyle w:val="Header"/>
    </w:pPr>
    <w:r>
      <w:rPr>
        <w:noProof/>
      </w:rPr>
      <w:drawing>
        <wp:anchor distT="0" distB="0" distL="114300" distR="114300" simplePos="0" relativeHeight="251657728" behindDoc="1" locked="0" layoutInCell="1" allowOverlap="1" wp14:anchorId="3D236CD2" wp14:editId="07777777">
          <wp:simplePos x="0" y="0"/>
          <wp:positionH relativeFrom="column">
            <wp:posOffset>5389880</wp:posOffset>
          </wp:positionH>
          <wp:positionV relativeFrom="paragraph">
            <wp:posOffset>-321945</wp:posOffset>
          </wp:positionV>
          <wp:extent cx="1396365" cy="586740"/>
          <wp:effectExtent l="0" t="0" r="0" b="0"/>
          <wp:wrapThrough wrapText="bothSides">
            <wp:wrapPolygon edited="0">
              <wp:start x="0" y="0"/>
              <wp:lineTo x="0" y="21039"/>
              <wp:lineTo x="21217" y="21039"/>
              <wp:lineTo x="212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586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2E98"/>
    <w:multiLevelType w:val="hybridMultilevel"/>
    <w:tmpl w:val="A2980D6E"/>
    <w:lvl w:ilvl="0" w:tplc="B7F00954">
      <w:start w:val="1"/>
      <w:numFmt w:val="decimal"/>
      <w:lvlText w:val="%1."/>
      <w:lvlJc w:val="left"/>
      <w:pPr>
        <w:ind w:left="720" w:hanging="360"/>
      </w:pPr>
    </w:lvl>
    <w:lvl w:ilvl="1" w:tplc="2F3A327A">
      <w:start w:val="1"/>
      <w:numFmt w:val="lowerLetter"/>
      <w:lvlText w:val="%2."/>
      <w:lvlJc w:val="left"/>
      <w:pPr>
        <w:ind w:left="1440" w:hanging="360"/>
      </w:pPr>
    </w:lvl>
    <w:lvl w:ilvl="2" w:tplc="C14617EA">
      <w:start w:val="1"/>
      <w:numFmt w:val="lowerRoman"/>
      <w:lvlText w:val="%3."/>
      <w:lvlJc w:val="right"/>
      <w:pPr>
        <w:ind w:left="2160" w:hanging="180"/>
      </w:pPr>
    </w:lvl>
    <w:lvl w:ilvl="3" w:tplc="E488E448">
      <w:start w:val="1"/>
      <w:numFmt w:val="decimal"/>
      <w:lvlText w:val="%4."/>
      <w:lvlJc w:val="left"/>
      <w:pPr>
        <w:ind w:left="2880" w:hanging="360"/>
      </w:pPr>
    </w:lvl>
    <w:lvl w:ilvl="4" w:tplc="461617B2">
      <w:start w:val="1"/>
      <w:numFmt w:val="lowerLetter"/>
      <w:lvlText w:val="%5."/>
      <w:lvlJc w:val="left"/>
      <w:pPr>
        <w:ind w:left="3600" w:hanging="360"/>
      </w:pPr>
    </w:lvl>
    <w:lvl w:ilvl="5" w:tplc="61DCA312">
      <w:start w:val="1"/>
      <w:numFmt w:val="lowerRoman"/>
      <w:lvlText w:val="%6."/>
      <w:lvlJc w:val="right"/>
      <w:pPr>
        <w:ind w:left="4320" w:hanging="180"/>
      </w:pPr>
    </w:lvl>
    <w:lvl w:ilvl="6" w:tplc="630C241E">
      <w:start w:val="1"/>
      <w:numFmt w:val="decimal"/>
      <w:lvlText w:val="%7."/>
      <w:lvlJc w:val="left"/>
      <w:pPr>
        <w:ind w:left="5040" w:hanging="360"/>
      </w:pPr>
    </w:lvl>
    <w:lvl w:ilvl="7" w:tplc="2082616E">
      <w:start w:val="1"/>
      <w:numFmt w:val="lowerLetter"/>
      <w:lvlText w:val="%8."/>
      <w:lvlJc w:val="left"/>
      <w:pPr>
        <w:ind w:left="5760" w:hanging="360"/>
      </w:pPr>
    </w:lvl>
    <w:lvl w:ilvl="8" w:tplc="15943C1A">
      <w:start w:val="1"/>
      <w:numFmt w:val="lowerRoman"/>
      <w:lvlText w:val="%9."/>
      <w:lvlJc w:val="right"/>
      <w:pPr>
        <w:ind w:left="6480" w:hanging="180"/>
      </w:pPr>
    </w:lvl>
  </w:abstractNum>
  <w:abstractNum w:abstractNumId="1" w15:restartNumberingAfterBreak="0">
    <w:nsid w:val="06255952"/>
    <w:multiLevelType w:val="hybridMultilevel"/>
    <w:tmpl w:val="F20687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FB01F"/>
    <w:multiLevelType w:val="hybridMultilevel"/>
    <w:tmpl w:val="ADF6283A"/>
    <w:lvl w:ilvl="0" w:tplc="9F4807B8">
      <w:start w:val="1"/>
      <w:numFmt w:val="decimal"/>
      <w:lvlText w:val="%1."/>
      <w:lvlJc w:val="left"/>
      <w:pPr>
        <w:ind w:left="989" w:hanging="360"/>
      </w:pPr>
      <w:rPr>
        <w:rFonts w:ascii="Arial" w:hAnsi="Arial" w:hint="default"/>
      </w:rPr>
    </w:lvl>
    <w:lvl w:ilvl="1" w:tplc="7BBA16D4">
      <w:start w:val="1"/>
      <w:numFmt w:val="bullet"/>
      <w:lvlText w:val="-"/>
      <w:lvlJc w:val="left"/>
      <w:pPr>
        <w:ind w:left="1364" w:hanging="360"/>
      </w:pPr>
      <w:rPr>
        <w:rFonts w:ascii="Arial" w:hAnsi="Arial" w:hint="default"/>
      </w:rPr>
    </w:lvl>
    <w:lvl w:ilvl="2" w:tplc="3BFA4580">
      <w:start w:val="1"/>
      <w:numFmt w:val="lowerRoman"/>
      <w:lvlText w:val="%3."/>
      <w:lvlJc w:val="right"/>
      <w:pPr>
        <w:ind w:left="2160" w:hanging="180"/>
      </w:pPr>
    </w:lvl>
    <w:lvl w:ilvl="3" w:tplc="D44E5C62">
      <w:start w:val="1"/>
      <w:numFmt w:val="decimal"/>
      <w:lvlText w:val="%4."/>
      <w:lvlJc w:val="left"/>
      <w:pPr>
        <w:ind w:left="2880" w:hanging="360"/>
      </w:pPr>
    </w:lvl>
    <w:lvl w:ilvl="4" w:tplc="97760528">
      <w:start w:val="1"/>
      <w:numFmt w:val="lowerLetter"/>
      <w:lvlText w:val="%5."/>
      <w:lvlJc w:val="left"/>
      <w:pPr>
        <w:ind w:left="3600" w:hanging="360"/>
      </w:pPr>
    </w:lvl>
    <w:lvl w:ilvl="5" w:tplc="40A45FAA">
      <w:start w:val="1"/>
      <w:numFmt w:val="lowerRoman"/>
      <w:lvlText w:val="%6."/>
      <w:lvlJc w:val="right"/>
      <w:pPr>
        <w:ind w:left="4320" w:hanging="180"/>
      </w:pPr>
    </w:lvl>
    <w:lvl w:ilvl="6" w:tplc="88140F00">
      <w:start w:val="1"/>
      <w:numFmt w:val="decimal"/>
      <w:lvlText w:val="%7."/>
      <w:lvlJc w:val="left"/>
      <w:pPr>
        <w:ind w:left="5040" w:hanging="360"/>
      </w:pPr>
    </w:lvl>
    <w:lvl w:ilvl="7" w:tplc="B49444BE">
      <w:start w:val="1"/>
      <w:numFmt w:val="lowerLetter"/>
      <w:lvlText w:val="%8."/>
      <w:lvlJc w:val="left"/>
      <w:pPr>
        <w:ind w:left="5760" w:hanging="360"/>
      </w:pPr>
    </w:lvl>
    <w:lvl w:ilvl="8" w:tplc="7B68E4EE">
      <w:start w:val="1"/>
      <w:numFmt w:val="lowerRoman"/>
      <w:lvlText w:val="%9."/>
      <w:lvlJc w:val="right"/>
      <w:pPr>
        <w:ind w:left="6480" w:hanging="180"/>
      </w:pPr>
    </w:lvl>
  </w:abstractNum>
  <w:abstractNum w:abstractNumId="3" w15:restartNumberingAfterBreak="0">
    <w:nsid w:val="14484CD4"/>
    <w:multiLevelType w:val="hybridMultilevel"/>
    <w:tmpl w:val="2DFE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415EE"/>
    <w:multiLevelType w:val="hybridMultilevel"/>
    <w:tmpl w:val="8274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B78B5"/>
    <w:multiLevelType w:val="hybridMultilevel"/>
    <w:tmpl w:val="FB4E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3353B"/>
    <w:multiLevelType w:val="hybridMultilevel"/>
    <w:tmpl w:val="59D00E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5740BDB"/>
    <w:multiLevelType w:val="hybridMultilevel"/>
    <w:tmpl w:val="26CA9EF8"/>
    <w:lvl w:ilvl="0" w:tplc="FFFFFFFF">
      <w:start w:val="1"/>
      <w:numFmt w:val="decimal"/>
      <w:lvlText w:val="%1."/>
      <w:lvlJc w:val="left"/>
      <w:pPr>
        <w:ind w:left="72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1" w:tplc="20085722">
      <w:start w:val="1"/>
      <w:numFmt w:val="lowerLetter"/>
      <w:lvlText w:val="%2"/>
      <w:lvlJc w:val="left"/>
      <w:pPr>
        <w:ind w:left="1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6AA42A">
      <w:start w:val="1"/>
      <w:numFmt w:val="lowerRoman"/>
      <w:lvlText w:val="%3"/>
      <w:lvlJc w:val="left"/>
      <w:pPr>
        <w:ind w:left="2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B080A8">
      <w:start w:val="1"/>
      <w:numFmt w:val="decimal"/>
      <w:lvlText w:val="%4"/>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4E12E0">
      <w:start w:val="1"/>
      <w:numFmt w:val="lowerLetter"/>
      <w:lvlText w:val="%5"/>
      <w:lvlJc w:val="left"/>
      <w:pPr>
        <w:ind w:left="3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5081E4">
      <w:start w:val="1"/>
      <w:numFmt w:val="lowerRoman"/>
      <w:lvlText w:val="%6"/>
      <w:lvlJc w:val="left"/>
      <w:pPr>
        <w:ind w:left="4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B29EB0">
      <w:start w:val="1"/>
      <w:numFmt w:val="decimal"/>
      <w:lvlText w:val="%7"/>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460FE2">
      <w:start w:val="1"/>
      <w:numFmt w:val="lowerLetter"/>
      <w:lvlText w:val="%8"/>
      <w:lvlJc w:val="left"/>
      <w:pPr>
        <w:ind w:left="5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8A489E">
      <w:start w:val="1"/>
      <w:numFmt w:val="lowerRoman"/>
      <w:lvlText w:val="%9"/>
      <w:lvlJc w:val="left"/>
      <w:pPr>
        <w:ind w:left="6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D362CA"/>
    <w:multiLevelType w:val="hybridMultilevel"/>
    <w:tmpl w:val="3BB01F1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9" w15:restartNumberingAfterBreak="0">
    <w:nsid w:val="2A9C547F"/>
    <w:multiLevelType w:val="hybridMultilevel"/>
    <w:tmpl w:val="8B76D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7775A8"/>
    <w:multiLevelType w:val="hybridMultilevel"/>
    <w:tmpl w:val="E290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37E37"/>
    <w:multiLevelType w:val="multilevel"/>
    <w:tmpl w:val="94309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425255"/>
    <w:multiLevelType w:val="hybridMultilevel"/>
    <w:tmpl w:val="7B42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B21C6"/>
    <w:multiLevelType w:val="hybridMultilevel"/>
    <w:tmpl w:val="AE8CA9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D9707E"/>
    <w:multiLevelType w:val="hybridMultilevel"/>
    <w:tmpl w:val="90C2D376"/>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B95EC7"/>
    <w:multiLevelType w:val="hybridMultilevel"/>
    <w:tmpl w:val="6BFE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35243"/>
    <w:multiLevelType w:val="hybridMultilevel"/>
    <w:tmpl w:val="3472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737CC"/>
    <w:multiLevelType w:val="hybridMultilevel"/>
    <w:tmpl w:val="89EA6F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64D0509"/>
    <w:multiLevelType w:val="hybridMultilevel"/>
    <w:tmpl w:val="A1C0CD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9B186B"/>
    <w:multiLevelType w:val="hybridMultilevel"/>
    <w:tmpl w:val="EF147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37C34"/>
    <w:multiLevelType w:val="hybridMultilevel"/>
    <w:tmpl w:val="3EE4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D6E34"/>
    <w:multiLevelType w:val="hybridMultilevel"/>
    <w:tmpl w:val="B16AC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7D033B"/>
    <w:multiLevelType w:val="hybridMultilevel"/>
    <w:tmpl w:val="01AA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46F31"/>
    <w:multiLevelType w:val="hybridMultilevel"/>
    <w:tmpl w:val="1F463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203D26"/>
    <w:multiLevelType w:val="hybridMultilevel"/>
    <w:tmpl w:val="59FA6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4A7889"/>
    <w:multiLevelType w:val="hybridMultilevel"/>
    <w:tmpl w:val="DD5E1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97D3E2A"/>
    <w:multiLevelType w:val="hybridMultilevel"/>
    <w:tmpl w:val="3B3A6D12"/>
    <w:lvl w:ilvl="0" w:tplc="DE725B9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A2E9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5053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F8E3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B6AB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6CA78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3C5F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F8F5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48916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F47550B"/>
    <w:multiLevelType w:val="hybridMultilevel"/>
    <w:tmpl w:val="11C40A4C"/>
    <w:lvl w:ilvl="0" w:tplc="33828D2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87676F"/>
    <w:multiLevelType w:val="hybridMultilevel"/>
    <w:tmpl w:val="DAD251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2276900"/>
    <w:multiLevelType w:val="hybridMultilevel"/>
    <w:tmpl w:val="DC16F194"/>
    <w:lvl w:ilvl="0" w:tplc="5AA626F2">
      <w:start w:val="1"/>
      <w:numFmt w:val="decimal"/>
      <w:lvlText w:val="%1."/>
      <w:lvlJc w:val="left"/>
      <w:pPr>
        <w:ind w:left="720" w:hanging="360"/>
      </w:pPr>
    </w:lvl>
    <w:lvl w:ilvl="1" w:tplc="6F209EA8">
      <w:start w:val="1"/>
      <w:numFmt w:val="lowerLetter"/>
      <w:lvlText w:val="%2."/>
      <w:lvlJc w:val="left"/>
      <w:pPr>
        <w:ind w:left="1440" w:hanging="360"/>
      </w:pPr>
    </w:lvl>
    <w:lvl w:ilvl="2" w:tplc="0212C818">
      <w:start w:val="1"/>
      <w:numFmt w:val="lowerRoman"/>
      <w:lvlText w:val="%3."/>
      <w:lvlJc w:val="right"/>
      <w:pPr>
        <w:ind w:left="2160" w:hanging="180"/>
      </w:pPr>
    </w:lvl>
    <w:lvl w:ilvl="3" w:tplc="F0E64C84">
      <w:start w:val="1"/>
      <w:numFmt w:val="decimal"/>
      <w:lvlText w:val="%4."/>
      <w:lvlJc w:val="left"/>
      <w:pPr>
        <w:ind w:left="2880" w:hanging="360"/>
      </w:pPr>
    </w:lvl>
    <w:lvl w:ilvl="4" w:tplc="B7A86078">
      <w:start w:val="1"/>
      <w:numFmt w:val="lowerLetter"/>
      <w:lvlText w:val="%5."/>
      <w:lvlJc w:val="left"/>
      <w:pPr>
        <w:ind w:left="3600" w:hanging="360"/>
      </w:pPr>
    </w:lvl>
    <w:lvl w:ilvl="5" w:tplc="2F342A90">
      <w:start w:val="1"/>
      <w:numFmt w:val="lowerRoman"/>
      <w:lvlText w:val="%6."/>
      <w:lvlJc w:val="right"/>
      <w:pPr>
        <w:ind w:left="4320" w:hanging="180"/>
      </w:pPr>
    </w:lvl>
    <w:lvl w:ilvl="6" w:tplc="2130941A">
      <w:start w:val="1"/>
      <w:numFmt w:val="decimal"/>
      <w:lvlText w:val="%7."/>
      <w:lvlJc w:val="left"/>
      <w:pPr>
        <w:ind w:left="5040" w:hanging="360"/>
      </w:pPr>
    </w:lvl>
    <w:lvl w:ilvl="7" w:tplc="35927A24">
      <w:start w:val="1"/>
      <w:numFmt w:val="lowerLetter"/>
      <w:lvlText w:val="%8."/>
      <w:lvlJc w:val="left"/>
      <w:pPr>
        <w:ind w:left="5760" w:hanging="360"/>
      </w:pPr>
    </w:lvl>
    <w:lvl w:ilvl="8" w:tplc="201639F4">
      <w:start w:val="1"/>
      <w:numFmt w:val="lowerRoman"/>
      <w:lvlText w:val="%9."/>
      <w:lvlJc w:val="right"/>
      <w:pPr>
        <w:ind w:left="6480" w:hanging="180"/>
      </w:pPr>
    </w:lvl>
  </w:abstractNum>
  <w:abstractNum w:abstractNumId="30" w15:restartNumberingAfterBreak="0">
    <w:nsid w:val="750A614B"/>
    <w:multiLevelType w:val="hybridMultilevel"/>
    <w:tmpl w:val="68AC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23ECD"/>
    <w:multiLevelType w:val="hybridMultilevel"/>
    <w:tmpl w:val="096CE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FE5036"/>
    <w:multiLevelType w:val="hybridMultilevel"/>
    <w:tmpl w:val="8D6C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461418"/>
    <w:multiLevelType w:val="hybridMultilevel"/>
    <w:tmpl w:val="09CAF998"/>
    <w:lvl w:ilvl="0" w:tplc="D0F8567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FEEA04">
      <w:start w:val="1"/>
      <w:numFmt w:val="lowerLetter"/>
      <w:lvlText w:val="%2"/>
      <w:lvlJc w:val="left"/>
      <w:pPr>
        <w:ind w:left="1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987022">
      <w:start w:val="1"/>
      <w:numFmt w:val="lowerRoman"/>
      <w:lvlText w:val="%3"/>
      <w:lvlJc w:val="left"/>
      <w:pPr>
        <w:ind w:left="2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4442B0">
      <w:start w:val="1"/>
      <w:numFmt w:val="decimal"/>
      <w:lvlText w:val="%4"/>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12499C">
      <w:start w:val="1"/>
      <w:numFmt w:val="lowerLetter"/>
      <w:lvlText w:val="%5"/>
      <w:lvlJc w:val="left"/>
      <w:pPr>
        <w:ind w:left="3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D6E848">
      <w:start w:val="1"/>
      <w:numFmt w:val="lowerRoman"/>
      <w:lvlText w:val="%6"/>
      <w:lvlJc w:val="left"/>
      <w:pPr>
        <w:ind w:left="4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C82ECA">
      <w:start w:val="1"/>
      <w:numFmt w:val="decimal"/>
      <w:lvlText w:val="%7"/>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0AE732">
      <w:start w:val="1"/>
      <w:numFmt w:val="lowerLetter"/>
      <w:lvlText w:val="%8"/>
      <w:lvlJc w:val="left"/>
      <w:pPr>
        <w:ind w:left="5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7C672C">
      <w:start w:val="1"/>
      <w:numFmt w:val="lowerRoman"/>
      <w:lvlText w:val="%9"/>
      <w:lvlJc w:val="left"/>
      <w:pPr>
        <w:ind w:left="6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C4707F7"/>
    <w:multiLevelType w:val="hybridMultilevel"/>
    <w:tmpl w:val="5D76E6D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E7C1E65"/>
    <w:multiLevelType w:val="hybridMultilevel"/>
    <w:tmpl w:val="71261FB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FA4068C"/>
    <w:multiLevelType w:val="hybridMultilevel"/>
    <w:tmpl w:val="C95094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776554752">
    <w:abstractNumId w:val="0"/>
  </w:num>
  <w:num w:numId="2" w16cid:durableId="1754037980">
    <w:abstractNumId w:val="29"/>
  </w:num>
  <w:num w:numId="3" w16cid:durableId="1603563158">
    <w:abstractNumId w:val="2"/>
  </w:num>
  <w:num w:numId="4" w16cid:durableId="628827358">
    <w:abstractNumId w:val="12"/>
  </w:num>
  <w:num w:numId="5" w16cid:durableId="2133787410">
    <w:abstractNumId w:val="19"/>
  </w:num>
  <w:num w:numId="6" w16cid:durableId="1819227796">
    <w:abstractNumId w:val="14"/>
  </w:num>
  <w:num w:numId="7" w16cid:durableId="420950675">
    <w:abstractNumId w:val="34"/>
  </w:num>
  <w:num w:numId="8" w16cid:durableId="1813983928">
    <w:abstractNumId w:val="9"/>
  </w:num>
  <w:num w:numId="9" w16cid:durableId="1970743964">
    <w:abstractNumId w:val="35"/>
  </w:num>
  <w:num w:numId="10" w16cid:durableId="1839270224">
    <w:abstractNumId w:val="13"/>
  </w:num>
  <w:num w:numId="11" w16cid:durableId="1647083376">
    <w:abstractNumId w:val="8"/>
  </w:num>
  <w:num w:numId="12" w16cid:durableId="873227663">
    <w:abstractNumId w:val="20"/>
  </w:num>
  <w:num w:numId="13" w16cid:durableId="1852722658">
    <w:abstractNumId w:val="24"/>
  </w:num>
  <w:num w:numId="14" w16cid:durableId="578562586">
    <w:abstractNumId w:val="32"/>
  </w:num>
  <w:num w:numId="15" w16cid:durableId="1715959054">
    <w:abstractNumId w:val="21"/>
  </w:num>
  <w:num w:numId="16" w16cid:durableId="1494181915">
    <w:abstractNumId w:val="30"/>
  </w:num>
  <w:num w:numId="17" w16cid:durableId="879435358">
    <w:abstractNumId w:val="1"/>
  </w:num>
  <w:num w:numId="18" w16cid:durableId="987319384">
    <w:abstractNumId w:val="15"/>
  </w:num>
  <w:num w:numId="19" w16cid:durableId="136992539">
    <w:abstractNumId w:val="4"/>
  </w:num>
  <w:num w:numId="20" w16cid:durableId="1601599157">
    <w:abstractNumId w:val="18"/>
  </w:num>
  <w:num w:numId="21" w16cid:durableId="1391223162">
    <w:abstractNumId w:val="11"/>
  </w:num>
  <w:num w:numId="22" w16cid:durableId="1186166933">
    <w:abstractNumId w:val="26"/>
  </w:num>
  <w:num w:numId="23" w16cid:durableId="1078868378">
    <w:abstractNumId w:val="10"/>
  </w:num>
  <w:num w:numId="24" w16cid:durableId="143545082">
    <w:abstractNumId w:val="3"/>
  </w:num>
  <w:num w:numId="25" w16cid:durableId="2038387423">
    <w:abstractNumId w:val="16"/>
  </w:num>
  <w:num w:numId="26" w16cid:durableId="1921791722">
    <w:abstractNumId w:val="22"/>
  </w:num>
  <w:num w:numId="27" w16cid:durableId="1597398480">
    <w:abstractNumId w:val="28"/>
  </w:num>
  <w:num w:numId="28" w16cid:durableId="1254246897">
    <w:abstractNumId w:val="5"/>
  </w:num>
  <w:num w:numId="29" w16cid:durableId="1959943303">
    <w:abstractNumId w:val="36"/>
  </w:num>
  <w:num w:numId="30" w16cid:durableId="1604336644">
    <w:abstractNumId w:val="6"/>
  </w:num>
  <w:num w:numId="31" w16cid:durableId="314646753">
    <w:abstractNumId w:val="25"/>
  </w:num>
  <w:num w:numId="32" w16cid:durableId="296841619">
    <w:abstractNumId w:val="23"/>
  </w:num>
  <w:num w:numId="33" w16cid:durableId="1554927638">
    <w:abstractNumId w:val="33"/>
  </w:num>
  <w:num w:numId="34" w16cid:durableId="408188923">
    <w:abstractNumId w:val="17"/>
  </w:num>
  <w:num w:numId="35" w16cid:durableId="515048303">
    <w:abstractNumId w:val="27"/>
  </w:num>
  <w:num w:numId="36" w16cid:durableId="1710260197">
    <w:abstractNumId w:val="7"/>
  </w:num>
  <w:num w:numId="37" w16cid:durableId="1178495963">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FC"/>
    <w:rsid w:val="0000175E"/>
    <w:rsid w:val="000223C5"/>
    <w:rsid w:val="000355A4"/>
    <w:rsid w:val="00067135"/>
    <w:rsid w:val="00077A63"/>
    <w:rsid w:val="000939CE"/>
    <w:rsid w:val="00094929"/>
    <w:rsid w:val="00097549"/>
    <w:rsid w:val="000D3746"/>
    <w:rsid w:val="000E6454"/>
    <w:rsid w:val="000F5104"/>
    <w:rsid w:val="00101D66"/>
    <w:rsid w:val="00103C7F"/>
    <w:rsid w:val="001311BC"/>
    <w:rsid w:val="0013208B"/>
    <w:rsid w:val="001353C6"/>
    <w:rsid w:val="0014530F"/>
    <w:rsid w:val="00156013"/>
    <w:rsid w:val="00162936"/>
    <w:rsid w:val="00181613"/>
    <w:rsid w:val="00181716"/>
    <w:rsid w:val="00182D47"/>
    <w:rsid w:val="001863F1"/>
    <w:rsid w:val="001B0A25"/>
    <w:rsid w:val="001C7DF0"/>
    <w:rsid w:val="001D0595"/>
    <w:rsid w:val="001D5591"/>
    <w:rsid w:val="00204767"/>
    <w:rsid w:val="00207E5C"/>
    <w:rsid w:val="002141E2"/>
    <w:rsid w:val="002448E8"/>
    <w:rsid w:val="002474CF"/>
    <w:rsid w:val="0025170F"/>
    <w:rsid w:val="00254DBD"/>
    <w:rsid w:val="00254F3A"/>
    <w:rsid w:val="00256C34"/>
    <w:rsid w:val="0026028A"/>
    <w:rsid w:val="00266498"/>
    <w:rsid w:val="0027015C"/>
    <w:rsid w:val="00275111"/>
    <w:rsid w:val="00275C2E"/>
    <w:rsid w:val="002824F9"/>
    <w:rsid w:val="00283293"/>
    <w:rsid w:val="00293851"/>
    <w:rsid w:val="002B531F"/>
    <w:rsid w:val="002C67C3"/>
    <w:rsid w:val="002C7D03"/>
    <w:rsid w:val="002D12E3"/>
    <w:rsid w:val="002E3776"/>
    <w:rsid w:val="002F7938"/>
    <w:rsid w:val="00301DCE"/>
    <w:rsid w:val="00313BCD"/>
    <w:rsid w:val="00327B13"/>
    <w:rsid w:val="00334EA1"/>
    <w:rsid w:val="00351E4C"/>
    <w:rsid w:val="0037156D"/>
    <w:rsid w:val="00373992"/>
    <w:rsid w:val="00374201"/>
    <w:rsid w:val="003879A2"/>
    <w:rsid w:val="003933B4"/>
    <w:rsid w:val="003A044D"/>
    <w:rsid w:val="003A36BB"/>
    <w:rsid w:val="003A701C"/>
    <w:rsid w:val="003A76CC"/>
    <w:rsid w:val="003B1722"/>
    <w:rsid w:val="003C6295"/>
    <w:rsid w:val="003D3401"/>
    <w:rsid w:val="003D7CCD"/>
    <w:rsid w:val="003F1564"/>
    <w:rsid w:val="003F7AB3"/>
    <w:rsid w:val="00402F32"/>
    <w:rsid w:val="00416AD9"/>
    <w:rsid w:val="00423696"/>
    <w:rsid w:val="00435839"/>
    <w:rsid w:val="00435C14"/>
    <w:rsid w:val="004401E1"/>
    <w:rsid w:val="00446D43"/>
    <w:rsid w:val="004644E2"/>
    <w:rsid w:val="00487313"/>
    <w:rsid w:val="00493263"/>
    <w:rsid w:val="00493E24"/>
    <w:rsid w:val="0049575A"/>
    <w:rsid w:val="004A2438"/>
    <w:rsid w:val="004A5E0D"/>
    <w:rsid w:val="004C7FF9"/>
    <w:rsid w:val="004D3622"/>
    <w:rsid w:val="004F41B1"/>
    <w:rsid w:val="0053082C"/>
    <w:rsid w:val="0053280B"/>
    <w:rsid w:val="005406F0"/>
    <w:rsid w:val="005654FA"/>
    <w:rsid w:val="00572F5D"/>
    <w:rsid w:val="00574311"/>
    <w:rsid w:val="00576151"/>
    <w:rsid w:val="00577278"/>
    <w:rsid w:val="005816F8"/>
    <w:rsid w:val="00582071"/>
    <w:rsid w:val="005B63B2"/>
    <w:rsid w:val="005B6476"/>
    <w:rsid w:val="005C0441"/>
    <w:rsid w:val="005C1A06"/>
    <w:rsid w:val="005D1AFE"/>
    <w:rsid w:val="005E713F"/>
    <w:rsid w:val="005F4B97"/>
    <w:rsid w:val="00606DC1"/>
    <w:rsid w:val="00617A3A"/>
    <w:rsid w:val="0062525A"/>
    <w:rsid w:val="00642318"/>
    <w:rsid w:val="006758C3"/>
    <w:rsid w:val="00693570"/>
    <w:rsid w:val="00693F79"/>
    <w:rsid w:val="00697E70"/>
    <w:rsid w:val="006B0F5D"/>
    <w:rsid w:val="006B62AA"/>
    <w:rsid w:val="006B6865"/>
    <w:rsid w:val="006B77D1"/>
    <w:rsid w:val="006C1C1A"/>
    <w:rsid w:val="006C7F3A"/>
    <w:rsid w:val="006F240A"/>
    <w:rsid w:val="006F2C6D"/>
    <w:rsid w:val="006F5DC5"/>
    <w:rsid w:val="006F6793"/>
    <w:rsid w:val="006F6AFE"/>
    <w:rsid w:val="00711308"/>
    <w:rsid w:val="0072079B"/>
    <w:rsid w:val="007235E2"/>
    <w:rsid w:val="00755F15"/>
    <w:rsid w:val="00765E3D"/>
    <w:rsid w:val="007A183B"/>
    <w:rsid w:val="007A3609"/>
    <w:rsid w:val="007B2092"/>
    <w:rsid w:val="007B244F"/>
    <w:rsid w:val="007B5CDA"/>
    <w:rsid w:val="007C314C"/>
    <w:rsid w:val="007C5CC9"/>
    <w:rsid w:val="007D238B"/>
    <w:rsid w:val="007D3B1D"/>
    <w:rsid w:val="007F6C7D"/>
    <w:rsid w:val="007F6EF7"/>
    <w:rsid w:val="00814970"/>
    <w:rsid w:val="00856698"/>
    <w:rsid w:val="00860EBF"/>
    <w:rsid w:val="00870F8E"/>
    <w:rsid w:val="0087193A"/>
    <w:rsid w:val="00873142"/>
    <w:rsid w:val="00892289"/>
    <w:rsid w:val="008A02FC"/>
    <w:rsid w:val="008E2FC9"/>
    <w:rsid w:val="008F5B26"/>
    <w:rsid w:val="0090135C"/>
    <w:rsid w:val="00904655"/>
    <w:rsid w:val="00945772"/>
    <w:rsid w:val="0096575C"/>
    <w:rsid w:val="00985D2D"/>
    <w:rsid w:val="009A5176"/>
    <w:rsid w:val="009B7CA8"/>
    <w:rsid w:val="009C5ECC"/>
    <w:rsid w:val="009D2435"/>
    <w:rsid w:val="009E5987"/>
    <w:rsid w:val="009F5642"/>
    <w:rsid w:val="00A127B1"/>
    <w:rsid w:val="00A14346"/>
    <w:rsid w:val="00A2005B"/>
    <w:rsid w:val="00A22620"/>
    <w:rsid w:val="00A24061"/>
    <w:rsid w:val="00A37C3F"/>
    <w:rsid w:val="00A44CB5"/>
    <w:rsid w:val="00A45E68"/>
    <w:rsid w:val="00A571EA"/>
    <w:rsid w:val="00A62403"/>
    <w:rsid w:val="00A67ADA"/>
    <w:rsid w:val="00A942CA"/>
    <w:rsid w:val="00AA4913"/>
    <w:rsid w:val="00AB31BF"/>
    <w:rsid w:val="00AB71A4"/>
    <w:rsid w:val="00AE5921"/>
    <w:rsid w:val="00AE6EBC"/>
    <w:rsid w:val="00AF33C5"/>
    <w:rsid w:val="00B138B3"/>
    <w:rsid w:val="00B24260"/>
    <w:rsid w:val="00B34CF1"/>
    <w:rsid w:val="00B40ABB"/>
    <w:rsid w:val="00B411E7"/>
    <w:rsid w:val="00B4522A"/>
    <w:rsid w:val="00B53335"/>
    <w:rsid w:val="00B53CE8"/>
    <w:rsid w:val="00B76170"/>
    <w:rsid w:val="00B86367"/>
    <w:rsid w:val="00BB7A18"/>
    <w:rsid w:val="00BB7A75"/>
    <w:rsid w:val="00BC078A"/>
    <w:rsid w:val="00BD5D18"/>
    <w:rsid w:val="00BE2EA2"/>
    <w:rsid w:val="00C0271C"/>
    <w:rsid w:val="00C163A2"/>
    <w:rsid w:val="00C25173"/>
    <w:rsid w:val="00C30CE3"/>
    <w:rsid w:val="00C41102"/>
    <w:rsid w:val="00C455BE"/>
    <w:rsid w:val="00C46F5B"/>
    <w:rsid w:val="00C47CAB"/>
    <w:rsid w:val="00C63F69"/>
    <w:rsid w:val="00C65EF4"/>
    <w:rsid w:val="00C72ACE"/>
    <w:rsid w:val="00C84E7E"/>
    <w:rsid w:val="00CB13AC"/>
    <w:rsid w:val="00CC279C"/>
    <w:rsid w:val="00CC43FA"/>
    <w:rsid w:val="00CC74A5"/>
    <w:rsid w:val="00CD68E7"/>
    <w:rsid w:val="00CE1183"/>
    <w:rsid w:val="00CE4261"/>
    <w:rsid w:val="00D050C5"/>
    <w:rsid w:val="00D157A1"/>
    <w:rsid w:val="00D15AF5"/>
    <w:rsid w:val="00D231DD"/>
    <w:rsid w:val="00D255FC"/>
    <w:rsid w:val="00D26497"/>
    <w:rsid w:val="00D4062F"/>
    <w:rsid w:val="00D62A6D"/>
    <w:rsid w:val="00D7134D"/>
    <w:rsid w:val="00D946B7"/>
    <w:rsid w:val="00D96838"/>
    <w:rsid w:val="00DB1CDE"/>
    <w:rsid w:val="00DC36B7"/>
    <w:rsid w:val="00E1568B"/>
    <w:rsid w:val="00E158A4"/>
    <w:rsid w:val="00E223A8"/>
    <w:rsid w:val="00E52460"/>
    <w:rsid w:val="00E74651"/>
    <w:rsid w:val="00E80917"/>
    <w:rsid w:val="00E83FD3"/>
    <w:rsid w:val="00E95A1C"/>
    <w:rsid w:val="00EE0008"/>
    <w:rsid w:val="00EF3361"/>
    <w:rsid w:val="00EF4775"/>
    <w:rsid w:val="00F12A93"/>
    <w:rsid w:val="00F15DFC"/>
    <w:rsid w:val="00F2594E"/>
    <w:rsid w:val="00F30118"/>
    <w:rsid w:val="00F31E16"/>
    <w:rsid w:val="00F321B2"/>
    <w:rsid w:val="00F35554"/>
    <w:rsid w:val="00F47AFC"/>
    <w:rsid w:val="00F52054"/>
    <w:rsid w:val="00F56AA4"/>
    <w:rsid w:val="00F6205B"/>
    <w:rsid w:val="00F6790A"/>
    <w:rsid w:val="00F715D3"/>
    <w:rsid w:val="00F7689A"/>
    <w:rsid w:val="00F927F0"/>
    <w:rsid w:val="00F954B9"/>
    <w:rsid w:val="00FB2D4B"/>
    <w:rsid w:val="00FD25D4"/>
    <w:rsid w:val="00FD454C"/>
    <w:rsid w:val="00FE1037"/>
    <w:rsid w:val="00FE3C6D"/>
    <w:rsid w:val="00FE63DA"/>
    <w:rsid w:val="00FE7B3B"/>
    <w:rsid w:val="00FF7CDE"/>
    <w:rsid w:val="0305F076"/>
    <w:rsid w:val="04EB9B28"/>
    <w:rsid w:val="06876B89"/>
    <w:rsid w:val="08233BEA"/>
    <w:rsid w:val="09B71EC5"/>
    <w:rsid w:val="0DD93176"/>
    <w:rsid w:val="19348E79"/>
    <w:rsid w:val="19D53015"/>
    <w:rsid w:val="20447199"/>
    <w:rsid w:val="2AC5EE75"/>
    <w:rsid w:val="31352FF9"/>
    <w:rsid w:val="34628650"/>
    <w:rsid w:val="3A52B7BF"/>
    <w:rsid w:val="3ADF4405"/>
    <w:rsid w:val="4A38EDC4"/>
    <w:rsid w:val="4B764417"/>
    <w:rsid w:val="4FB46C55"/>
    <w:rsid w:val="57EA1DDC"/>
    <w:rsid w:val="58F7092C"/>
    <w:rsid w:val="5DCA7A4F"/>
    <w:rsid w:val="60A52AB5"/>
    <w:rsid w:val="642A793A"/>
    <w:rsid w:val="66E37D40"/>
    <w:rsid w:val="6CC277F2"/>
    <w:rsid w:val="6F1F7E1E"/>
    <w:rsid w:val="73F2EF41"/>
    <w:rsid w:val="77764588"/>
    <w:rsid w:val="7E746C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9E288"/>
  <w15:chartTrackingRefBased/>
  <w15:docId w15:val="{79049C97-79D1-4E20-A1C8-5BF77253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Narrow" w:hAnsi="Arial Narrow"/>
      <w:sz w:val="28"/>
    </w:rPr>
  </w:style>
  <w:style w:type="paragraph" w:styleId="Heading2">
    <w:name w:val="heading 2"/>
    <w:basedOn w:val="Normal"/>
    <w:next w:val="Normal"/>
    <w:qFormat/>
    <w:pPr>
      <w:keepNext/>
      <w:jc w:val="center"/>
      <w:outlineLvl w:val="1"/>
    </w:pPr>
    <w:rPr>
      <w:rFonts w:ascii="Arial Narrow" w:hAnsi="Arial Narrow"/>
      <w:b/>
      <w:sz w:val="28"/>
    </w:rPr>
  </w:style>
  <w:style w:type="paragraph" w:styleId="Heading3">
    <w:name w:val="heading 3"/>
    <w:basedOn w:val="Normal"/>
    <w:next w:val="Normal"/>
    <w:qFormat/>
    <w:pPr>
      <w:keepNext/>
      <w:outlineLvl w:val="2"/>
    </w:pPr>
    <w:rPr>
      <w:rFonts w:ascii="Arial Narrow" w:hAnsi="Arial Narrow"/>
      <w:b/>
    </w:rPr>
  </w:style>
  <w:style w:type="paragraph" w:styleId="Heading4">
    <w:name w:val="heading 4"/>
    <w:basedOn w:val="Normal"/>
    <w:next w:val="Normal"/>
    <w:qFormat/>
    <w:pPr>
      <w:keepNext/>
      <w:jc w:val="center"/>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Narrow" w:hAnsi="Arial Narrow"/>
      <w:sz w:val="28"/>
    </w:rPr>
  </w:style>
  <w:style w:type="table" w:styleId="TableGrid">
    <w:name w:val="Table Grid"/>
    <w:basedOn w:val="TableNormal"/>
    <w:uiPriority w:val="39"/>
    <w:rsid w:val="00D2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40ABB"/>
    <w:rPr>
      <w:rFonts w:ascii="FrnkGothITC Bk BT" w:hAnsi="FrnkGothITC Bk BT"/>
      <w:b/>
      <w:bCs/>
      <w:i/>
      <w:iCs/>
      <w:sz w:val="22"/>
    </w:rPr>
  </w:style>
  <w:style w:type="character" w:styleId="Hyperlink">
    <w:name w:val="Hyperlink"/>
    <w:rsid w:val="002E3776"/>
    <w:rPr>
      <w:color w:val="0000FF"/>
      <w:u w:val="single"/>
    </w:rPr>
  </w:style>
  <w:style w:type="paragraph" w:styleId="Header">
    <w:name w:val="header"/>
    <w:basedOn w:val="Normal"/>
    <w:link w:val="HeaderChar"/>
    <w:rsid w:val="002E3776"/>
    <w:pPr>
      <w:tabs>
        <w:tab w:val="center" w:pos="4513"/>
        <w:tab w:val="right" w:pos="9026"/>
      </w:tabs>
    </w:pPr>
  </w:style>
  <w:style w:type="character" w:customStyle="1" w:styleId="HeaderChar">
    <w:name w:val="Header Char"/>
    <w:link w:val="Header"/>
    <w:rsid w:val="002E3776"/>
    <w:rPr>
      <w:sz w:val="24"/>
      <w:lang w:val="en-US" w:eastAsia="en-US"/>
    </w:rPr>
  </w:style>
  <w:style w:type="paragraph" w:styleId="Footer">
    <w:name w:val="footer"/>
    <w:basedOn w:val="Normal"/>
    <w:link w:val="FooterChar"/>
    <w:uiPriority w:val="99"/>
    <w:rsid w:val="002E3776"/>
    <w:pPr>
      <w:tabs>
        <w:tab w:val="center" w:pos="4513"/>
        <w:tab w:val="right" w:pos="9026"/>
      </w:tabs>
    </w:pPr>
  </w:style>
  <w:style w:type="character" w:customStyle="1" w:styleId="FooterChar">
    <w:name w:val="Footer Char"/>
    <w:link w:val="Footer"/>
    <w:uiPriority w:val="99"/>
    <w:rsid w:val="002E3776"/>
    <w:rPr>
      <w:sz w:val="24"/>
      <w:lang w:val="en-US" w:eastAsia="en-US"/>
    </w:rPr>
  </w:style>
  <w:style w:type="paragraph" w:styleId="BalloonText">
    <w:name w:val="Balloon Text"/>
    <w:basedOn w:val="Normal"/>
    <w:link w:val="BalloonTextChar"/>
    <w:rsid w:val="00CD68E7"/>
    <w:rPr>
      <w:rFonts w:ascii="Tahoma" w:hAnsi="Tahoma" w:cs="Tahoma"/>
      <w:sz w:val="16"/>
      <w:szCs w:val="16"/>
    </w:rPr>
  </w:style>
  <w:style w:type="character" w:customStyle="1" w:styleId="BalloonTextChar">
    <w:name w:val="Balloon Text Char"/>
    <w:link w:val="BalloonText"/>
    <w:rsid w:val="00CD68E7"/>
    <w:rPr>
      <w:rFonts w:ascii="Tahoma" w:hAnsi="Tahoma" w:cs="Tahoma"/>
      <w:sz w:val="16"/>
      <w:szCs w:val="16"/>
      <w:lang w:val="en-US" w:eastAsia="en-US"/>
    </w:rPr>
  </w:style>
  <w:style w:type="paragraph" w:styleId="ListParagraph">
    <w:name w:val="List Paragraph"/>
    <w:basedOn w:val="Normal"/>
    <w:uiPriority w:val="34"/>
    <w:qFormat/>
    <w:rsid w:val="00416AD9"/>
    <w:pPr>
      <w:ind w:left="720"/>
    </w:pPr>
  </w:style>
  <w:style w:type="character" w:styleId="Strong">
    <w:name w:val="Strong"/>
    <w:qFormat/>
    <w:rsid w:val="001D5591"/>
    <w:rPr>
      <w:b/>
      <w:bCs/>
    </w:rPr>
  </w:style>
  <w:style w:type="paragraph" w:customStyle="1" w:styleId="rtejustify">
    <w:name w:val="rtejustify"/>
    <w:basedOn w:val="Normal"/>
    <w:rsid w:val="00B53CE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4929">
      <w:bodyDiv w:val="1"/>
      <w:marLeft w:val="0"/>
      <w:marRight w:val="0"/>
      <w:marTop w:val="0"/>
      <w:marBottom w:val="0"/>
      <w:divBdr>
        <w:top w:val="none" w:sz="0" w:space="0" w:color="auto"/>
        <w:left w:val="none" w:sz="0" w:space="0" w:color="auto"/>
        <w:bottom w:val="none" w:sz="0" w:space="0" w:color="auto"/>
        <w:right w:val="none" w:sz="0" w:space="0" w:color="auto"/>
      </w:divBdr>
    </w:div>
    <w:div w:id="1049262163">
      <w:bodyDiv w:val="1"/>
      <w:marLeft w:val="0"/>
      <w:marRight w:val="0"/>
      <w:marTop w:val="0"/>
      <w:marBottom w:val="0"/>
      <w:divBdr>
        <w:top w:val="none" w:sz="0" w:space="0" w:color="auto"/>
        <w:left w:val="none" w:sz="0" w:space="0" w:color="auto"/>
        <w:bottom w:val="none" w:sz="0" w:space="0" w:color="auto"/>
        <w:right w:val="none" w:sz="0" w:space="0" w:color="auto"/>
      </w:divBdr>
    </w:div>
    <w:div w:id="1367565446">
      <w:bodyDiv w:val="1"/>
      <w:marLeft w:val="0"/>
      <w:marRight w:val="0"/>
      <w:marTop w:val="0"/>
      <w:marBottom w:val="0"/>
      <w:divBdr>
        <w:top w:val="none" w:sz="0" w:space="0" w:color="auto"/>
        <w:left w:val="none" w:sz="0" w:space="0" w:color="auto"/>
        <w:bottom w:val="none" w:sz="0" w:space="0" w:color="auto"/>
        <w:right w:val="none" w:sz="0" w:space="0" w:color="auto"/>
      </w:divBdr>
    </w:div>
    <w:div w:id="1703630848">
      <w:bodyDiv w:val="1"/>
      <w:marLeft w:val="0"/>
      <w:marRight w:val="0"/>
      <w:marTop w:val="0"/>
      <w:marBottom w:val="0"/>
      <w:divBdr>
        <w:top w:val="none" w:sz="0" w:space="0" w:color="auto"/>
        <w:left w:val="none" w:sz="0" w:space="0" w:color="auto"/>
        <w:bottom w:val="none" w:sz="0" w:space="0" w:color="auto"/>
        <w:right w:val="none" w:sz="0" w:space="0" w:color="auto"/>
      </w:divBdr>
    </w:div>
    <w:div w:id="17362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onitoringofficer@nicva.org" TargetMode="External"/><Relationship Id="rId18" Type="http://schemas.openxmlformats.org/officeDocument/2006/relationships/hyperlink" Target="http://www.nicva.org/topics/fund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icva.org/staff-privacy-notic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icva.org/topics/fund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icva.org/topics/governance" TargetMode="External"/><Relationship Id="rId20" Type="http://schemas.openxmlformats.org/officeDocument/2006/relationships/hyperlink" Target="http://www.nicva.org/services/researc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nicva.org/topics/governance"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nicva.org/services/researc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icva.org/resources" TargetMode="External"/><Relationship Id="rId22" Type="http://schemas.openxmlformats.org/officeDocument/2006/relationships/hyperlink" Target="mailto:monitoringofficer@nicv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5801635E65CB418C8D8C6A55364F63" ma:contentTypeVersion="7" ma:contentTypeDescription="Create a new document." ma:contentTypeScope="" ma:versionID="513ce5fd1cf3e78234f0579ef7f6145a">
  <xsd:schema xmlns:xsd="http://www.w3.org/2001/XMLSchema" xmlns:xs="http://www.w3.org/2001/XMLSchema" xmlns:p="http://schemas.microsoft.com/office/2006/metadata/properties" xmlns:ns1="http://schemas.microsoft.com/sharepoint/v3" xmlns:ns2="dd10d216-39fd-40ed-81f8-158e2651a974" xmlns:ns3="http://schemas.microsoft.com/sharepoint/v3/fields" xmlns:ns4="db897128-ca34-4146-b8f8-9dd6477b6a4a" targetNamespace="http://schemas.microsoft.com/office/2006/metadata/properties" ma:root="true" ma:fieldsID="de81334694f2c9b6fccb444de2f05d8b" ns1:_="" ns2:_="" ns3:_="" ns4:_="">
    <xsd:import namespace="http://schemas.microsoft.com/sharepoint/v3"/>
    <xsd:import namespace="dd10d216-39fd-40ed-81f8-158e2651a974"/>
    <xsd:import namespace="http://schemas.microsoft.com/sharepoint/v3/fields"/>
    <xsd:import namespace="db897128-ca34-4146-b8f8-9dd6477b6a4a"/>
    <xsd:element name="properties">
      <xsd:complexType>
        <xsd:sequence>
          <xsd:element name="documentManagement">
            <xsd:complexType>
              <xsd:all>
                <xsd:element ref="ns2:SharedWithUsers" minOccurs="0"/>
                <xsd:element ref="ns3:_DCDateCreated" minOccurs="0"/>
                <xsd:element ref="ns1:PublishingStartDate" minOccurs="0"/>
                <xsd:element ref="ns1:PublishingExpirationDate" minOccurs="0"/>
                <xsd:element ref="ns4:MediaServiceMetadata" minOccurs="0"/>
                <xsd:element ref="ns4:MediaServiceFastMetadata" minOccurs="0"/>
                <xsd:element ref="ns2:SharedWithDetail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10d216-39fd-40ed-81f8-158e2651a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897128-ca34-4146-b8f8-9dd6477b6a4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_Flow_SignoffStatus" ma:index="1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SharedWithUsers xmlns="dd10d216-39fd-40ed-81f8-158e2651a974">
      <UserInfo>
        <DisplayName>Una McKernan</DisplayName>
        <AccountId>42</AccountId>
        <AccountType/>
      </UserInfo>
    </SharedWithUsers>
    <PublishingStartDate xmlns="http://schemas.microsoft.com/sharepoint/v3" xsi:nil="true"/>
    <_Flow_SignoffStatus xmlns="db897128-ca34-4146-b8f8-9dd6477b6a4a" xsi:nil="true"/>
    <PublishingExpirationDate xmlns="http://schemas.microsoft.com/sharepoint/v3" xsi:nil="true"/>
    <_DCDateCreated xmlns="http://schemas.microsoft.com/sharepoint/v3/fields" xsi:nil="tru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04FA003-44B5-42EF-ADAA-B993E956F0A9}">
  <ds:schemaRefs>
    <ds:schemaRef ds:uri="http://schemas.microsoft.com/sharepoint/v3/contenttype/forms"/>
  </ds:schemaRefs>
</ds:datastoreItem>
</file>

<file path=customXml/itemProps2.xml><?xml version="1.0" encoding="utf-8"?>
<ds:datastoreItem xmlns:ds="http://schemas.openxmlformats.org/officeDocument/2006/customXml" ds:itemID="{1EC85F74-22AE-4D67-91C9-3E725FA05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0d216-39fd-40ed-81f8-158e2651a974"/>
    <ds:schemaRef ds:uri="http://schemas.microsoft.com/sharepoint/v3/fields"/>
    <ds:schemaRef ds:uri="db897128-ca34-4146-b8f8-9dd6477b6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A4CE5-DDC2-492D-A21B-20FFD122AD91}">
  <ds:schemaRefs>
    <ds:schemaRef ds:uri="http://schemas.openxmlformats.org/officeDocument/2006/bibliography"/>
  </ds:schemaRefs>
</ds:datastoreItem>
</file>

<file path=customXml/itemProps4.xml><?xml version="1.0" encoding="utf-8"?>
<ds:datastoreItem xmlns:ds="http://schemas.openxmlformats.org/officeDocument/2006/customXml" ds:itemID="{0E9F5F5F-BACB-4EB0-B25E-6F57A41000FC}">
  <ds:schemaRefs>
    <ds:schemaRef ds:uri="http://schemas.microsoft.com/office/2006/metadata/customXsn"/>
  </ds:schemaRefs>
</ds:datastoreItem>
</file>

<file path=customXml/itemProps5.xml><?xml version="1.0" encoding="utf-8"?>
<ds:datastoreItem xmlns:ds="http://schemas.openxmlformats.org/officeDocument/2006/customXml" ds:itemID="{7CFE893C-85D1-4E84-ABC7-B0959A9C0249}">
  <ds:schemaRefs>
    <ds:schemaRef ds:uri="http://schemas.microsoft.com/office/2006/metadata/properties"/>
    <ds:schemaRef ds:uri="http://schemas.microsoft.com/office/infopath/2007/PartnerControls"/>
    <ds:schemaRef ds:uri="dd10d216-39fd-40ed-81f8-158e2651a974"/>
    <ds:schemaRef ds:uri="http://schemas.microsoft.com/sharepoint/v3"/>
    <ds:schemaRef ds:uri="db897128-ca34-4146-b8f8-9dd6477b6a4a"/>
    <ds:schemaRef ds:uri="http://schemas.microsoft.com/sharepoint/v3/fields"/>
  </ds:schemaRefs>
</ds:datastoreItem>
</file>

<file path=customXml/itemProps6.xml><?xml version="1.0" encoding="utf-8"?>
<ds:datastoreItem xmlns:ds="http://schemas.openxmlformats.org/officeDocument/2006/customXml" ds:itemID="{DCB47213-129D-43B5-8278-F635A997A48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3119</Words>
  <Characters>17784</Characters>
  <Application>Microsoft Office Word</Application>
  <DocSecurity>0</DocSecurity>
  <Lines>148</Lines>
  <Paragraphs>41</Paragraphs>
  <ScaleCrop>false</ScaleCrop>
  <Company>Microsoft</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subject/>
  <dc:creator>NICVA</dc:creator>
  <cp:keywords/>
  <cp:lastModifiedBy>Winnie Mulholland</cp:lastModifiedBy>
  <cp:revision>2</cp:revision>
  <cp:lastPrinted>2015-04-01T21:06:00Z</cp:lastPrinted>
  <dcterms:created xsi:type="dcterms:W3CDTF">2022-08-06T10:03:00Z</dcterms:created>
  <dcterms:modified xsi:type="dcterms:W3CDTF">2022-08-06T10:03:00Z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11389800.0000000</vt:lpwstr>
  </property>
  <property fmtid="{D5CDD505-2E9C-101B-9397-08002B2CF9AE}" pid="3" name="display_urn:schemas-microsoft-com:office:office#SharedWithUsers">
    <vt:lpwstr>Una McKernan</vt:lpwstr>
  </property>
  <property fmtid="{D5CDD505-2E9C-101B-9397-08002B2CF9AE}" pid="4" name="SharedWithUsers">
    <vt:lpwstr>42;#Una McKernan</vt:lpwstr>
  </property>
  <property fmtid="{D5CDD505-2E9C-101B-9397-08002B2CF9AE}" pid="5" name="Sign-off status">
    <vt:lpwstr/>
  </property>
  <property fmtid="{D5CDD505-2E9C-101B-9397-08002B2CF9AE}" pid="6" name="PublishingExpirationDate">
    <vt:lpwstr/>
  </property>
  <property fmtid="{D5CDD505-2E9C-101B-9397-08002B2CF9AE}" pid="7" name="PublishingStartDate">
    <vt:lpwstr/>
  </property>
  <property fmtid="{D5CDD505-2E9C-101B-9397-08002B2CF9AE}" pid="8" name="_DCDateCreated">
    <vt:lpwstr/>
  </property>
  <property fmtid="{D5CDD505-2E9C-101B-9397-08002B2CF9AE}" pid="9" name="ContentTypeId">
    <vt:lpwstr>0x010100515801635E65CB418C8D8C6A55364F63</vt:lpwstr>
  </property>
</Properties>
</file>